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F7" w:rsidRDefault="00C6690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F7" w:rsidRPr="00C6690F" w:rsidRDefault="00C6690F">
      <w:pPr>
        <w:spacing w:after="0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О разрешениях и уведомлениях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>Закон Республики Казахстан от 16 мая 2014 года № 202-</w:t>
      </w:r>
      <w:r>
        <w:rPr>
          <w:color w:val="000000"/>
          <w:sz w:val="28"/>
        </w:rPr>
        <w:t>V</w:t>
      </w:r>
      <w:r w:rsidRPr="00C6690F">
        <w:rPr>
          <w:color w:val="000000"/>
          <w:sz w:val="28"/>
          <w:lang w:val="ru-RU"/>
        </w:rPr>
        <w:t xml:space="preserve"> ЗРК.</w:t>
      </w:r>
    </w:p>
    <w:p w:rsidR="007F76F7" w:rsidRPr="00C6690F" w:rsidRDefault="00C6690F">
      <w:pPr>
        <w:spacing w:after="0"/>
        <w:rPr>
          <w:lang w:val="ru-RU"/>
        </w:rPr>
      </w:pP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Вниманию пользователей!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Для удобства пользования РЦПИ создано ОГЛАВЛЕНИЕ.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Настоящий Закон регулирует общественные отношения, связанные с </w:t>
      </w:r>
      <w:r w:rsidRPr="00C6690F">
        <w:rPr>
          <w:color w:val="000000"/>
          <w:sz w:val="28"/>
          <w:lang w:val="ru-RU"/>
        </w:rPr>
        <w:t>введением и реализацией разрешительного или уведомительного порядка осуществления субъектами частного предпринимательства и другими лицами, предусмотренными настоящим Законом, отдельных видов деятельности или действий.</w:t>
      </w:r>
    </w:p>
    <w:bookmarkEnd w:id="1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Преамбула в редакции За</w:t>
      </w:r>
      <w:r>
        <w:rPr>
          <w:color w:val="FF0000"/>
          <w:sz w:val="28"/>
        </w:rPr>
        <w:t xml:space="preserve">кона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Pr="00C6690F" w:rsidRDefault="00C6690F">
      <w:pPr>
        <w:spacing w:after="0"/>
        <w:rPr>
          <w:lang w:val="ru-RU"/>
        </w:rPr>
      </w:pPr>
      <w:bookmarkStart w:id="2" w:name="z2"/>
      <w:r>
        <w:rPr>
          <w:b/>
          <w:color w:val="000000"/>
        </w:rPr>
        <w:t xml:space="preserve"> </w:t>
      </w:r>
      <w:r w:rsidRPr="00C6690F">
        <w:rPr>
          <w:b/>
          <w:color w:val="000000"/>
          <w:lang w:val="ru-RU"/>
        </w:rPr>
        <w:t>Глава 1. ОБЩИЕ ПОЛОЖЕНИЯ</w:t>
      </w:r>
    </w:p>
    <w:bookmarkEnd w:id="2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настоящем Законе испо</w:t>
      </w:r>
      <w:r w:rsidRPr="00C6690F">
        <w:rPr>
          <w:color w:val="000000"/>
          <w:sz w:val="28"/>
          <w:lang w:val="ru-RU"/>
        </w:rPr>
        <w:t>льзуются следующие основные понятия: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</w:t>
      </w:r>
      <w:r w:rsidRPr="00C6690F">
        <w:rPr>
          <w:color w:val="000000"/>
          <w:sz w:val="28"/>
          <w:lang w:val="ru-RU"/>
        </w:rPr>
        <w:t>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</w:t>
      </w:r>
      <w:r w:rsidRPr="00C6690F">
        <w:rPr>
          <w:color w:val="000000"/>
          <w:sz w:val="28"/>
          <w:lang w:val="ru-RU"/>
        </w:rPr>
        <w:t>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</w:t>
      </w:r>
      <w:r w:rsidRPr="00C6690F">
        <w:rPr>
          <w:color w:val="000000"/>
          <w:sz w:val="28"/>
          <w:lang w:val="ru-RU"/>
        </w:rPr>
        <w:t>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" w:name="z461"/>
      <w:bookmarkEnd w:id="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1-1) уполномоченный орган в сфере информатизации – центральный исполнительный орган, осуществляющий руководство и межотра</w:t>
      </w:r>
      <w:r w:rsidRPr="00C6690F">
        <w:rPr>
          <w:color w:val="000000"/>
          <w:sz w:val="28"/>
          <w:lang w:val="ru-RU"/>
        </w:rPr>
        <w:t>слевую координацию в сфере информатизации и "электронного правительства";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квалификационные требования – совокупность количественных и качественных нормативов и показателей, характеризующих способность </w:t>
      </w:r>
      <w:r w:rsidRPr="00C6690F">
        <w:rPr>
          <w:color w:val="000000"/>
          <w:sz w:val="28"/>
          <w:lang w:val="ru-RU"/>
        </w:rPr>
        <w:lastRenderedPageBreak/>
        <w:t>заявителя и лицензиата заниматься отдельным ли</w:t>
      </w:r>
      <w:r w:rsidRPr="00C6690F">
        <w:rPr>
          <w:color w:val="000000"/>
          <w:sz w:val="28"/>
          <w:lang w:val="ru-RU"/>
        </w:rPr>
        <w:t>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" w:name="z7"/>
      <w:bookmarkEnd w:id="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орган, уполномоченный на выдачу р</w:t>
      </w:r>
      <w:r w:rsidRPr="00C6690F">
        <w:rPr>
          <w:color w:val="000000"/>
          <w:sz w:val="28"/>
          <w:lang w:val="ru-RU"/>
        </w:rPr>
        <w:t>азрешения второй категории, – государственный орган или должностное лицо, к компетенции которого в соответствии с законодательством Республики Казахстан отнесены функции по осуществлению разрешительной процедуры;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8" w:name="z8"/>
      <w:bookmarkEnd w:id="7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владелец разрешения второй категор</w:t>
      </w:r>
      <w:r w:rsidRPr="00C6690F">
        <w:rPr>
          <w:color w:val="000000"/>
          <w:sz w:val="28"/>
          <w:lang w:val="ru-RU"/>
        </w:rPr>
        <w:t>ии – физическое или юридическое лицо, имеющее действительное разрешение второй категории;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" w:name="z9"/>
      <w:bookmarkEnd w:id="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лицензируемый вид деятельности – вид деятельности (определенное действие (операция, классы страхования), для занятия которым требуется получение лицензии в с</w:t>
      </w:r>
      <w:r w:rsidRPr="00C6690F">
        <w:rPr>
          <w:color w:val="000000"/>
          <w:sz w:val="28"/>
          <w:lang w:val="ru-RU"/>
        </w:rPr>
        <w:t>оответствии с настоящим Законом;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лицензия – разрешение первой категории, выдаваемое лицензиаром физическому или юридическому лицу, а также филиалу иностранного юридического лица, предметом деятельности которого является оказание финансовых услуг, </w:t>
      </w:r>
      <w:r w:rsidRPr="00C6690F">
        <w:rPr>
          <w:color w:val="000000"/>
          <w:sz w:val="28"/>
          <w:lang w:val="ru-RU"/>
        </w:rPr>
        <w:t>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" w:name="z11"/>
      <w:bookmarkEnd w:id="1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лицензиар – государственный орган, осуществляющий лицензирование в соответствии с настоящим Законом;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" w:name="z12"/>
      <w:bookmarkEnd w:id="1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8) </w:t>
      </w:r>
      <w:r w:rsidRPr="00C6690F">
        <w:rPr>
          <w:color w:val="000000"/>
          <w:sz w:val="28"/>
          <w:lang w:val="ru-RU"/>
        </w:rPr>
        <w:t>лицензиат – физическое или юридическое лицо, а также филиал иностранного юридического лица, предметом деятельности которого является оказание финансовых услуг, имеющие лицензию;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" w:name="z13"/>
      <w:bookmarkEnd w:id="1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9) подвид лицензируемого вида деятельности – конкретизация соответствующ</w:t>
      </w:r>
      <w:r w:rsidRPr="00C6690F">
        <w:rPr>
          <w:color w:val="000000"/>
          <w:sz w:val="28"/>
          <w:lang w:val="ru-RU"/>
        </w:rPr>
        <w:t>его лицензируемого вида деятельности в рамках одной лицензии;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" w:name="z14"/>
      <w:bookmarkEnd w:id="1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10) лицензирование – комплекс мероприятий, связанных с выдачей и переоформлением лицензии и (или) приложений к лицензии и дубликата лицензии и (или) приложений к лицензии, осуществлением р</w:t>
      </w:r>
      <w:r w:rsidRPr="00C6690F">
        <w:rPr>
          <w:color w:val="000000"/>
          <w:sz w:val="28"/>
          <w:lang w:val="ru-RU"/>
        </w:rPr>
        <w:t>азрешительного контроля, приостановлением, возобновлением и прекращением действия лицензии и (или) приложений к лицензии;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" w:name="z15"/>
      <w:bookmarkEnd w:id="1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11) отчуждаемость лицензии – возможность переоформления лицензии на другое физическое или юридическое лицо без проведения процед</w:t>
      </w:r>
      <w:r w:rsidRPr="00C6690F">
        <w:rPr>
          <w:color w:val="000000"/>
          <w:sz w:val="28"/>
          <w:lang w:val="ru-RU"/>
        </w:rPr>
        <w:t>ур проверки соответствия его квалификационным требованиям;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" w:name="z16"/>
      <w:bookmarkEnd w:id="1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12) действительное разрешение – выданное, продленное или переоформленное разрешение, действие которого не приостановлено или не прекращено в соответствии с настоящим Законом;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" w:name="z17"/>
      <w:bookmarkEnd w:id="16"/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13) заявит</w:t>
      </w:r>
      <w:r w:rsidRPr="00C6690F">
        <w:rPr>
          <w:color w:val="000000"/>
          <w:sz w:val="28"/>
          <w:lang w:val="ru-RU"/>
        </w:rPr>
        <w:t>ель – физическое или юридическое лицо, филиал или представительство юридического лица, лицензиат, владелец разрешения второй категории, обратившиеся в соответствующий разрешительный орган для прохождения лицензирования или разрешительной процедуры или напр</w:t>
      </w:r>
      <w:r w:rsidRPr="00C6690F">
        <w:rPr>
          <w:color w:val="000000"/>
          <w:sz w:val="28"/>
          <w:lang w:val="ru-RU"/>
        </w:rPr>
        <w:t>авившие уведомление;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8" w:name="z18"/>
      <w:bookmarkEnd w:id="17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14) регулирующие государственные органы – государственные органы, ответственные за регулирование предпринимательской деятельности в конкретной сфере, в которой введен или планируется к введению разрешительный или уведомительный п</w:t>
      </w:r>
      <w:r w:rsidRPr="00C6690F">
        <w:rPr>
          <w:color w:val="000000"/>
          <w:sz w:val="28"/>
          <w:lang w:val="ru-RU"/>
        </w:rPr>
        <w:t>орядок;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9" w:name="z19"/>
      <w:bookmarkEnd w:id="1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15) разрешение – подтверждение права физического или юридического лица, а также филиала иностранного юридического лица, предметом деятельности которого является оказание финансовых услуг, на осуществление деятельности или действий (операций),</w:t>
      </w:r>
      <w:r w:rsidRPr="00C6690F">
        <w:rPr>
          <w:color w:val="000000"/>
          <w:sz w:val="28"/>
          <w:lang w:val="ru-RU"/>
        </w:rPr>
        <w:t xml:space="preserve"> осуществляемое разрешительными органами посредством лицензирования или разрешительной процедуры;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0" w:name="z20"/>
      <w:bookmarkEnd w:id="1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16)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</w:t>
      </w:r>
      <w:r w:rsidRPr="00C6690F">
        <w:rPr>
          <w:color w:val="000000"/>
          <w:sz w:val="28"/>
          <w:lang w:val="ru-RU"/>
        </w:rPr>
        <w:t>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1" w:name="z21"/>
      <w:bookmarkEnd w:id="2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17) разрешитель</w:t>
      </w:r>
      <w:r w:rsidRPr="00C6690F">
        <w:rPr>
          <w:color w:val="000000"/>
          <w:sz w:val="28"/>
          <w:lang w:val="ru-RU"/>
        </w:rPr>
        <w:t>ные органы – лицензиары и органы, уполномоченные на выдачу разрешений второй категории;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2" w:name="z22"/>
      <w:bookmarkEnd w:id="2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18) разрешительный порядок – установление обязанности лица до начала осуществления деятельности или действий (операций) иметь в наличии действительное разрешение,</w:t>
      </w:r>
      <w:r w:rsidRPr="00C6690F">
        <w:rPr>
          <w:color w:val="000000"/>
          <w:sz w:val="28"/>
          <w:lang w:val="ru-RU"/>
        </w:rPr>
        <w:t xml:space="preserve"> предусмотренное настоящим Законом;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3" w:name="z23"/>
      <w:bookmarkEnd w:id="2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19) разрешительная процедура – комплекс мероприятий, связанных с выдачей разрешения второй категории и совершением иных предусмотренных законодательством Республики Казахстан действий в его отношении, а также </w:t>
      </w:r>
      <w:r w:rsidRPr="00C6690F">
        <w:rPr>
          <w:color w:val="000000"/>
          <w:sz w:val="28"/>
          <w:lang w:val="ru-RU"/>
        </w:rPr>
        <w:t>осуществлением разрешительного контроля;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4" w:name="z24"/>
      <w:bookmarkEnd w:id="2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20) разрешительные требования – совокупность количественных и качественных нормативов и показателей, характеризующих способность заявителя и владельца разрешения второй категории осуществлять отдельный вид дея</w:t>
      </w:r>
      <w:r w:rsidRPr="00C6690F">
        <w:rPr>
          <w:color w:val="000000"/>
          <w:sz w:val="28"/>
          <w:lang w:val="ru-RU"/>
        </w:rPr>
        <w:t>тельности или действие (операцию), в отношении которых введен разрешительный порядок, предъявляемых как при выдаче разрешения второй категории, так и на протяжении всего периода времени его действительности;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5" w:name="z25"/>
      <w:bookmarkEnd w:id="2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21) государственный электронный реестр раз</w:t>
      </w:r>
      <w:r w:rsidRPr="00C6690F">
        <w:rPr>
          <w:color w:val="000000"/>
          <w:sz w:val="28"/>
          <w:lang w:val="ru-RU"/>
        </w:rPr>
        <w:t xml:space="preserve">решений и уведомлений – компонент государственной информационной системы разрешений и </w:t>
      </w:r>
      <w:r w:rsidRPr="00C6690F">
        <w:rPr>
          <w:color w:val="000000"/>
          <w:sz w:val="28"/>
          <w:lang w:val="ru-RU"/>
        </w:rPr>
        <w:lastRenderedPageBreak/>
        <w:t>уведомлений, содержащий сведения о выданных, переоформленных, приостановленных, аннулированных, продленных, возобновленных и прекративших действие разрешениях и их дублик</w:t>
      </w:r>
      <w:r w:rsidRPr="00C6690F">
        <w:rPr>
          <w:color w:val="000000"/>
          <w:sz w:val="28"/>
          <w:lang w:val="ru-RU"/>
        </w:rPr>
        <w:t>атах, а также о полученных уведомлениях;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6" w:name="z26"/>
      <w:bookmarkEnd w:id="2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22) уполномоченный орган в сфере разрешений и уведомлений – центральный государственный орган, осуществляющий руководство и межотраслевую координацию в сфере разрешений и уведомлений;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7" w:name="z27"/>
      <w:bookmarkEnd w:id="2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23) анализ регулято</w:t>
      </w:r>
      <w:r w:rsidRPr="00C6690F">
        <w:rPr>
          <w:color w:val="000000"/>
          <w:sz w:val="28"/>
          <w:lang w:val="ru-RU"/>
        </w:rPr>
        <w:t>рного воздействия разрешительного или уведомительного порядка (далее – анализ регуляторного воздействия) – аналитическая процедура сопоставления выгод и затрат от вводимого разрешительного или уведомительного порядка, позволяющая оценивать достижение целей</w:t>
      </w:r>
      <w:r w:rsidRPr="00C6690F">
        <w:rPr>
          <w:color w:val="000000"/>
          <w:sz w:val="28"/>
          <w:lang w:val="ru-RU"/>
        </w:rPr>
        <w:t xml:space="preserve"> государственного регулирования, а также саморегулирования субъектов профессиональной или предпринимательской деятельности в последующем;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8" w:name="z28"/>
      <w:bookmarkEnd w:id="27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24) ужесточение разрешительного или уведомительного порядка - установление дополнительных требований, обязанност</w:t>
      </w:r>
      <w:r w:rsidRPr="00C6690F">
        <w:rPr>
          <w:color w:val="000000"/>
          <w:sz w:val="28"/>
          <w:lang w:val="ru-RU"/>
        </w:rPr>
        <w:t>ей или иное увеличение нагрузки на заявителей, лицензиатов или владельцев разрешений второй категории;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29" w:name="z29"/>
      <w:bookmarkEnd w:id="2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25) государственная информационная система разрешений и уведомлений – информационная система, являющаяся компонентом "электронного правительства", </w:t>
      </w:r>
      <w:r w:rsidRPr="00C6690F">
        <w:rPr>
          <w:color w:val="000000"/>
          <w:sz w:val="28"/>
          <w:lang w:val="ru-RU"/>
        </w:rPr>
        <w:t>предназначенная для осуществления в электронном виде лицензирования, разрешительных процедур в части получения разрешения с присвоением идентификационного номера, направления уведомления заявителем и обеспечения этих процессов;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0" w:name="z30"/>
      <w:bookmarkEnd w:id="2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26) электронная форма </w:t>
      </w:r>
      <w:r w:rsidRPr="00C6690F">
        <w:rPr>
          <w:color w:val="000000"/>
          <w:sz w:val="28"/>
          <w:lang w:val="ru-RU"/>
        </w:rPr>
        <w:t>разрешения – разрешение в форме электронного документа, оформляемое и получаемое с использованием государственной информационной системы разрешений и уведомлений, равнозначное разрешению на бумажном носителе;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1" w:name="z31"/>
      <w:bookmarkEnd w:id="3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27) исторические данные – информация о ра</w:t>
      </w:r>
      <w:r w:rsidRPr="00C6690F">
        <w:rPr>
          <w:color w:val="000000"/>
          <w:sz w:val="28"/>
          <w:lang w:val="ru-RU"/>
        </w:rPr>
        <w:t>зрешениях и уведомлениях, выданных или направленных в период временного или постоянного отсутствия у разрешительных и государственных органов, осуществляющих прием уведомлений, возможности ведения государственного электронного реестра разрешений и уведомле</w:t>
      </w:r>
      <w:r w:rsidRPr="00C6690F">
        <w:rPr>
          <w:color w:val="000000"/>
          <w:sz w:val="28"/>
          <w:lang w:val="ru-RU"/>
        </w:rPr>
        <w:t>ний;</w:t>
      </w:r>
    </w:p>
    <w:bookmarkEnd w:id="31"/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27-1) исключен Законом РК от 24.05.2018 </w:t>
      </w:r>
      <w:r w:rsidRPr="00C6690F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C669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2" w:name="z32"/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28) уведомление – документ, составленный заявителем по утвержденной уполномоченн</w:t>
      </w:r>
      <w:r w:rsidRPr="00C6690F">
        <w:rPr>
          <w:color w:val="000000"/>
          <w:sz w:val="28"/>
          <w:lang w:val="ru-RU"/>
        </w:rPr>
        <w:t>ым органом в сфере разрешений и уведомлений, Национальным Банком Республики Казахстан или уполномоченным органом по регулированию, контролю и надзору финансового рынка и финансовых организаций форме, информирующий о начале или прекращении осуществления дея</w:t>
      </w:r>
      <w:r w:rsidRPr="00C6690F">
        <w:rPr>
          <w:color w:val="000000"/>
          <w:sz w:val="28"/>
          <w:lang w:val="ru-RU"/>
        </w:rPr>
        <w:t>тельности или действия;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3" w:name="z33"/>
      <w:bookmarkEnd w:id="3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29) уведомительный порядок – установление обязанности физического или юридического лица до начала осуществления деятельности или действий уведомить государственный орган, осуществляющий прием уведомлений, об этом в порядке, ус</w:t>
      </w:r>
      <w:r w:rsidRPr="00C6690F">
        <w:rPr>
          <w:color w:val="000000"/>
          <w:sz w:val="28"/>
          <w:lang w:val="ru-RU"/>
        </w:rPr>
        <w:t>тановленном настоящим Законом;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4" w:name="z34"/>
      <w:bookmarkEnd w:id="3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30) сопутствующее разрешение – разрешение второй категории, которое в соответствии с законодательством Республики Казахстан является обязательным условием для выдачи заявителю другого разрешения;</w:t>
      </w:r>
    </w:p>
    <w:bookmarkEnd w:id="34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31) исключен Зако</w:t>
      </w:r>
      <w:r w:rsidRPr="00C6690F">
        <w:rPr>
          <w:color w:val="FF0000"/>
          <w:sz w:val="28"/>
          <w:lang w:val="ru-RU"/>
        </w:rPr>
        <w:t xml:space="preserve">ном РК от 30.12.2020 </w:t>
      </w:r>
      <w:r w:rsidRPr="00C6690F">
        <w:rPr>
          <w:color w:val="000000"/>
          <w:sz w:val="28"/>
          <w:lang w:val="ru-RU"/>
        </w:rPr>
        <w:t>№ 397-</w:t>
      </w:r>
      <w:r>
        <w:rPr>
          <w:color w:val="000000"/>
          <w:sz w:val="28"/>
        </w:rPr>
        <w:t>VI</w:t>
      </w:r>
      <w:r w:rsidRPr="00C6690F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 xml:space="preserve">); от </w:t>
      </w:r>
      <w:r>
        <w:rPr>
          <w:color w:val="FF0000"/>
          <w:sz w:val="28"/>
        </w:rPr>
        <w:t xml:space="preserve">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(вводится в действие с 01.01.2016); от 12.11.2015</w:t>
      </w:r>
      <w:r>
        <w:rPr>
          <w:color w:val="000000"/>
          <w:sz w:val="28"/>
        </w:rPr>
        <w:t xml:space="preserve"> № 391-V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30.12.2020 </w:t>
      </w:r>
      <w:r>
        <w:rPr>
          <w:color w:val="000000"/>
          <w:sz w:val="28"/>
        </w:rPr>
        <w:t>№ 397-VI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</w:t>
      </w:r>
      <w:r>
        <w:rPr>
          <w:color w:val="FF0000"/>
          <w:sz w:val="28"/>
        </w:rPr>
        <w:t xml:space="preserve">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2. Законодательство Республики Казахстан о разрешениях и уведомлениях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5" w:name="z37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Законодательство Республики Казахстан о разрешениях и уведомлениях основыв</w:t>
      </w:r>
      <w:r w:rsidRPr="00C6690F">
        <w:rPr>
          <w:color w:val="000000"/>
          <w:sz w:val="28"/>
          <w:lang w:val="ru-RU"/>
        </w:rPr>
        <w:t>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предус</w:t>
      </w:r>
      <w:r w:rsidRPr="00C6690F">
        <w:rPr>
          <w:color w:val="000000"/>
          <w:sz w:val="28"/>
          <w:lang w:val="ru-RU"/>
        </w:rPr>
        <w:t>мотрены настоящим Законом, то применяются правила международного договора.</w:t>
      </w:r>
    </w:p>
    <w:bookmarkEnd w:id="36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7" w:name="z4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Действие настоящего Закона распространяется на все разрешения и уведомления в Республике Казахстан, отвечающие одновременно следу</w:t>
      </w:r>
      <w:r w:rsidRPr="00C6690F">
        <w:rPr>
          <w:color w:val="000000"/>
          <w:sz w:val="28"/>
          <w:lang w:val="ru-RU"/>
        </w:rPr>
        <w:t>ющим признакам:</w:t>
      </w:r>
    </w:p>
    <w:bookmarkEnd w:id="37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1) разрешение должно быть получено, а уведомление направлено физическим или юридическим лицом для начала осуществления деятельности или действия (операции);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получение разрешения (кроме сопутствующего разрешения) и направление</w:t>
      </w:r>
      <w:r w:rsidRPr="00C6690F">
        <w:rPr>
          <w:color w:val="000000"/>
          <w:sz w:val="28"/>
          <w:lang w:val="ru-RU"/>
        </w:rPr>
        <w:t xml:space="preserve">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лиц, а осуществление деятельности или действий (операций) без их получения вле</w:t>
      </w:r>
      <w:r w:rsidRPr="00C6690F">
        <w:rPr>
          <w:color w:val="000000"/>
          <w:sz w:val="28"/>
          <w:lang w:val="ru-RU"/>
        </w:rPr>
        <w:t>чет уголовную или административную ответственность;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обязанность по получению ра</w:t>
      </w:r>
      <w:r w:rsidRPr="00C6690F">
        <w:rPr>
          <w:color w:val="000000"/>
          <w:sz w:val="28"/>
          <w:lang w:val="ru-RU"/>
        </w:rPr>
        <w:t>зрешения, направлению уведомления возлагается на: физические и юридические лица – субъекты частного предпринимательства; физические лица, приобретающие право заниматься регулируемой профессиональной деятельностью; физические и юридические лица, не являющие</w:t>
      </w:r>
      <w:r w:rsidRPr="00C6690F">
        <w:rPr>
          <w:color w:val="000000"/>
          <w:sz w:val="28"/>
          <w:lang w:val="ru-RU"/>
        </w:rPr>
        <w:t>ся субъектами частного предпринимательства, но обязанные для осуществления своей деятельности или действий (операций) получать такие же разрешения, что и субъекты частного предпринимательства;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органы, осуществляющие выдачу разрешения, уполномочены</w:t>
      </w:r>
      <w:r w:rsidRPr="00C6690F">
        <w:rPr>
          <w:color w:val="000000"/>
          <w:sz w:val="28"/>
          <w:lang w:val="ru-RU"/>
        </w:rPr>
        <w:t xml:space="preserve"> проводить проверку соответствия требованиям, установленным нормативными правовыми актами, и в случае несоответствия установленным законодательством Республики Казахстан требованиям отказывать в выдаче разрешения;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получаемые субъектами частного пр</w:t>
      </w:r>
      <w:r w:rsidRPr="00C6690F">
        <w:rPr>
          <w:color w:val="000000"/>
          <w:sz w:val="28"/>
          <w:lang w:val="ru-RU"/>
        </w:rPr>
        <w:t>едпринимательства разрешения не являются основанием для последующего предоставления им льгот (льготных условий).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8" w:name="z4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Действие настоящего Закона не распространяется на:</w:t>
      </w:r>
    </w:p>
    <w:bookmarkEnd w:id="38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не предусмотренные в приложениях 1 и 2 к настоящему Закону разрешения, ус</w:t>
      </w:r>
      <w:r w:rsidRPr="00C6690F">
        <w:rPr>
          <w:color w:val="000000"/>
          <w:sz w:val="28"/>
          <w:lang w:val="ru-RU"/>
        </w:rPr>
        <w:t>тановленные Законом Республики Казахстан "О техническом регулировании";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государственную регистрацию юридических лиц и учетную регистрацию филиалов и представительств, государственную регистрацию прекращения деятельности юридических лиц, снятие с у</w:t>
      </w:r>
      <w:r w:rsidRPr="00C6690F">
        <w:rPr>
          <w:color w:val="000000"/>
          <w:sz w:val="28"/>
          <w:lang w:val="ru-RU"/>
        </w:rPr>
        <w:t>четной регистрации филиалов и представительств;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регистрацию валютных операций и уведомление о валютных операциях и об открытии счета в иностранном банке, осуществляемых в соответствии с </w:t>
      </w:r>
      <w:r w:rsidRPr="00C6690F">
        <w:rPr>
          <w:color w:val="000000"/>
          <w:sz w:val="28"/>
          <w:lang w:val="ru-RU"/>
        </w:rPr>
        <w:lastRenderedPageBreak/>
        <w:t xml:space="preserve">Законом Республики Казахстан "О валютном регулировании и </w:t>
      </w:r>
      <w:r w:rsidRPr="00C6690F">
        <w:rPr>
          <w:color w:val="000000"/>
          <w:sz w:val="28"/>
          <w:lang w:val="ru-RU"/>
        </w:rPr>
        <w:t>валютном контроле";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государственную регистрацию выпусков эмиссионных ценных бумаг, разрешения на выпуск и (или) размещение эмиссионных ценных бумаг организаций-резидентов на территории иностранного государства, включая информацию и отчеты, предос</w:t>
      </w:r>
      <w:r w:rsidRPr="00C6690F">
        <w:rPr>
          <w:color w:val="000000"/>
          <w:sz w:val="28"/>
          <w:lang w:val="ru-RU"/>
        </w:rPr>
        <w:t>тавляемые эмитентами ценных бумаг в соответствии с Законом Республики Казахстан "О рынке ценных бумаг";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уведомления (сведения), направляемые эмитентами ценных бумаг и финансовыми организациями в процессе осуществления деятельности в финансовой сфе</w:t>
      </w:r>
      <w:r w:rsidRPr="00C6690F">
        <w:rPr>
          <w:color w:val="000000"/>
          <w:sz w:val="28"/>
          <w:lang w:val="ru-RU"/>
        </w:rPr>
        <w:t>ре и деятельности, связанной с концентрацией финансовых ресурсов, в соответствии с нормативными правовыми актами уполномоченного органа по регулированию, контролю и надзору финансового рынка и финансовых организаций;</w:t>
      </w:r>
    </w:p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5-1) исключен Законом РК от 02.01</w:t>
      </w:r>
      <w:r w:rsidRPr="00C6690F">
        <w:rPr>
          <w:color w:val="FF0000"/>
          <w:sz w:val="28"/>
          <w:lang w:val="ru-RU"/>
        </w:rPr>
        <w:t xml:space="preserve">.2021 </w:t>
      </w:r>
      <w:r w:rsidRPr="00C6690F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C6690F">
        <w:rPr>
          <w:color w:val="FF0000"/>
          <w:sz w:val="28"/>
          <w:lang w:val="ru-RU"/>
        </w:rPr>
        <w:t xml:space="preserve"> (вводится в действие с 16.12.2020);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не предусмотренные в приложении 2 к настоящему Закону разрешения, установленные Законом Республики Казахстан "О Государственной границе Республики Казахстан";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действия уполномоченного </w:t>
      </w:r>
      <w:r w:rsidRPr="00C6690F">
        <w:rPr>
          <w:color w:val="000000"/>
          <w:sz w:val="28"/>
          <w:lang w:val="ru-RU"/>
        </w:rPr>
        <w:t>органа, осуществляющего руководство в сферах естественных монополий и на регулируемых рынках, в части регулирования тарифообразования субъектов естественных монополий и ценообразования субъектов регулируемого рынка;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39" w:name="z83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7-1) приобретение неиспользуемого </w:t>
      </w:r>
      <w:r w:rsidRPr="00C6690F">
        <w:rPr>
          <w:color w:val="000000"/>
          <w:sz w:val="28"/>
          <w:lang w:val="ru-RU"/>
        </w:rPr>
        <w:t>имущества в виде вооружения и военной техники иностранными юридическими лицами, имеющими разрешение, выданное лицензиаром страны, резидентом которой они являются, либо другой страны, где они зарегистрированы в качестве участников внешнеэкономической деятел</w:t>
      </w:r>
      <w:r w:rsidRPr="00C6690F">
        <w:rPr>
          <w:color w:val="000000"/>
          <w:sz w:val="28"/>
          <w:lang w:val="ru-RU"/>
        </w:rPr>
        <w:t>ьности, при условии получения лицензии на экспорт в Республике Казахстан;</w:t>
      </w:r>
    </w:p>
    <w:bookmarkEnd w:id="39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8) разрешения, установленные Законом Республики Казахстан "О государственных секретах";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9) разрешения, относящиеся к выполнению требований по безопасности полетов и авиа</w:t>
      </w:r>
      <w:r w:rsidRPr="00C6690F">
        <w:rPr>
          <w:color w:val="000000"/>
          <w:sz w:val="28"/>
          <w:lang w:val="ru-RU"/>
        </w:rPr>
        <w:t>ционной безопасности и выдаваемые уполномоченной организацией в сфере гражданской авиации физическим и юридическим лицам;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10) деятельность финансовых организаций, а также иных юридических лиц, осуществляемую в рамках особого режима регулирования в по</w:t>
      </w:r>
      <w:r w:rsidRPr="00C6690F">
        <w:rPr>
          <w:color w:val="000000"/>
          <w:sz w:val="28"/>
          <w:lang w:val="ru-RU"/>
        </w:rPr>
        <w:t xml:space="preserve">рядке и на условиях, установленных законами Республики Казахстан "О государственном </w:t>
      </w:r>
      <w:r w:rsidRPr="00C6690F">
        <w:rPr>
          <w:color w:val="000000"/>
          <w:sz w:val="28"/>
          <w:lang w:val="ru-RU"/>
        </w:rPr>
        <w:lastRenderedPageBreak/>
        <w:t>регулировании, контроле и надзоре финансового рынка и финансовых организаций" и "О Национальном Банке Республики Казахстан".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3 с изменениями, внесенным</w:t>
      </w:r>
      <w:r>
        <w:rPr>
          <w:color w:val="FF0000"/>
          <w:sz w:val="28"/>
        </w:rPr>
        <w:t xml:space="preserve">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);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(вводится в действие с 16.12.2020); от 29.03.2016</w:t>
      </w:r>
      <w:r>
        <w:rPr>
          <w:color w:val="000000"/>
          <w:sz w:val="28"/>
        </w:rPr>
        <w:t xml:space="preserve"> № 479-V</w:t>
      </w:r>
      <w:r>
        <w:rPr>
          <w:color w:val="FF0000"/>
          <w:sz w:val="28"/>
        </w:rPr>
        <w:t xml:space="preserve"> (вводится в действие по истечении двадцат</w:t>
      </w:r>
      <w:r>
        <w:rPr>
          <w:color w:val="FF0000"/>
          <w:sz w:val="28"/>
        </w:rPr>
        <w:t xml:space="preserve">и одного календарного дня после дня его первого официального опубликования);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 xml:space="preserve">ечении двадцати одного календарного дня после дня его первого официального опубликования); от 19.04.2019 </w:t>
      </w:r>
      <w:r>
        <w:rPr>
          <w:color w:val="000000"/>
          <w:sz w:val="28"/>
        </w:rPr>
        <w:t>№ 249-VI</w:t>
      </w:r>
      <w:r>
        <w:rPr>
          <w:color w:val="FF0000"/>
          <w:sz w:val="28"/>
        </w:rPr>
        <w:t xml:space="preserve"> (вводится в действие с 01.08.2019);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</w:t>
      </w:r>
      <w:r>
        <w:rPr>
          <w:color w:val="FF0000"/>
          <w:sz w:val="28"/>
        </w:rPr>
        <w:t>6.12.2020).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4. Основные принципы государственного регулирования в сфере разрешений и уведомлений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Основными принципами государственного регулирования в сфере разрешений и уведомлений являются: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баланс интересов потребителей, предприним</w:t>
      </w:r>
      <w:r w:rsidRPr="00C6690F">
        <w:rPr>
          <w:color w:val="000000"/>
          <w:sz w:val="28"/>
          <w:lang w:val="ru-RU"/>
        </w:rPr>
        <w:t>ателей и государства;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обоснованность и эффективность введения разрешительного или уведомительного порядка;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прозрачность деятельности государственных органов и доступность информации;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взаимная ответственность;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свобода от </w:t>
      </w:r>
      <w:r w:rsidRPr="00C6690F">
        <w:rPr>
          <w:color w:val="000000"/>
          <w:sz w:val="28"/>
          <w:lang w:val="ru-RU"/>
        </w:rPr>
        <w:t>коррупции.</w:t>
      </w:r>
    </w:p>
    <w:p w:rsidR="007F76F7" w:rsidRDefault="00C6690F">
      <w:pPr>
        <w:spacing w:after="0"/>
        <w:jc w:val="both"/>
      </w:pPr>
      <w:bookmarkStart w:id="40" w:name="z135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6) законность.</w:t>
      </w:r>
    </w:p>
    <w:bookmarkEnd w:id="40"/>
    <w:p w:rsidR="007F76F7" w:rsidRDefault="00C6690F">
      <w:pPr>
        <w:spacing w:after="0"/>
      </w:pPr>
      <w:r>
        <w:rPr>
          <w:color w:val="FF0000"/>
          <w:sz w:val="28"/>
        </w:rPr>
        <w:t xml:space="preserve">      Сноска. Статья 4 с изменением, внесенным Законом РК от 30.12.2021 </w:t>
      </w:r>
      <w:r>
        <w:rPr>
          <w:color w:val="000000"/>
          <w:sz w:val="28"/>
        </w:rPr>
        <w:t>№ 95-VII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5. Баланс интересов потреб</w:t>
      </w:r>
      <w:r w:rsidRPr="00C6690F">
        <w:rPr>
          <w:b/>
          <w:color w:val="000000"/>
          <w:sz w:val="28"/>
          <w:lang w:val="ru-RU"/>
        </w:rPr>
        <w:t>ителей, предпринимателей и государства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1" w:name="z4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(операций), максимально эффективной защиты прав потребителей </w:t>
      </w:r>
      <w:r w:rsidRPr="00C6690F">
        <w:rPr>
          <w:color w:val="000000"/>
          <w:sz w:val="28"/>
          <w:lang w:val="ru-RU"/>
        </w:rPr>
        <w:t>при минимальной объективно необходимой нагрузке на предпринимателей.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2" w:name="z45"/>
      <w:bookmarkEnd w:id="4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показателей, достаточных заявителю, лицен</w:t>
      </w:r>
      <w:r w:rsidRPr="00C6690F">
        <w:rPr>
          <w:color w:val="000000"/>
          <w:sz w:val="28"/>
          <w:lang w:val="ru-RU"/>
        </w:rPr>
        <w:t xml:space="preserve">зиату или владельцу разрешения </w:t>
      </w:r>
      <w:r w:rsidRPr="00C6690F">
        <w:rPr>
          <w:color w:val="000000"/>
          <w:sz w:val="28"/>
          <w:lang w:val="ru-RU"/>
        </w:rPr>
        <w:lastRenderedPageBreak/>
        <w:t>второй категории для обеспечения требуемого уровня безопасности предстоящих деятельности и действия (операции) или объекта.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3" w:name="z46"/>
      <w:bookmarkEnd w:id="4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Разрешительные органы не вправе требовать представления документов, прямо не предусмотренных</w:t>
      </w:r>
      <w:r w:rsidRPr="00C6690F">
        <w:rPr>
          <w:color w:val="000000"/>
          <w:sz w:val="28"/>
          <w:lang w:val="ru-RU"/>
        </w:rPr>
        <w:t xml:space="preserve"> нормативными правовыми актами Республики Казахстан.</w:t>
      </w:r>
    </w:p>
    <w:bookmarkEnd w:id="43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6. Обоснованность и эффективность введения разрешительного или уведомительного порядка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4" w:name="z4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Обоснованность и эффективность введения разрешительного или уведомительного порядка обеспечиваются п</w:t>
      </w:r>
      <w:r w:rsidRPr="00C6690F">
        <w:rPr>
          <w:color w:val="000000"/>
          <w:sz w:val="28"/>
          <w:lang w:val="ru-RU"/>
        </w:rPr>
        <w:t>осредством внедрения обязательных процедур обоснования, согласования и мониторинга их эффективности в достижении целей государственного регулирования.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5" w:name="z49"/>
      <w:bookmarkEnd w:id="4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Размер сборов или плат, взимаемых при выдаче разрешений, а также в иных случаях, должен определя</w:t>
      </w:r>
      <w:r w:rsidRPr="00C6690F">
        <w:rPr>
          <w:color w:val="000000"/>
          <w:sz w:val="28"/>
          <w:lang w:val="ru-RU"/>
        </w:rPr>
        <w:t>ться из необходимости компенсации затрат государства на администрирование разрешительного порядка.</w:t>
      </w:r>
    </w:p>
    <w:bookmarkEnd w:id="45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</w:t>
      </w:r>
      <w:r w:rsidRPr="00C6690F">
        <w:rPr>
          <w:color w:val="000000"/>
          <w:sz w:val="28"/>
          <w:lang w:val="ru-RU"/>
        </w:rPr>
        <w:t>ий в качестве имущественного ценза и ограничения для входа на рынок, а также в отношении деятельности с высоким уровнем опасности или разрешений, выдаваемых на деятельность с ограниченными ресурсами или с использованием квот.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6" w:name="z5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Нагрузка от </w:t>
      </w:r>
      <w:r w:rsidRPr="00C6690F">
        <w:rPr>
          <w:color w:val="000000"/>
          <w:sz w:val="28"/>
          <w:lang w:val="ru-RU"/>
        </w:rPr>
        <w:t>введенного разрешительного или уведомительного порядка должна измеряться и оцениваться посредством анализа регуляторного воздействия.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7" w:name="z51"/>
      <w:bookmarkEnd w:id="4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Выбор инструментов регулирования осуществляется исходя из оценки и принципов управления рисками в отношении видов</w:t>
      </w:r>
      <w:r w:rsidRPr="00C6690F">
        <w:rPr>
          <w:color w:val="000000"/>
          <w:sz w:val="28"/>
          <w:lang w:val="ru-RU"/>
        </w:rPr>
        <w:t xml:space="preserve"> деятельности или действий (операций) и субъектов частного предпринимательства.</w:t>
      </w:r>
    </w:p>
    <w:bookmarkEnd w:id="47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зависимости от уровня опасности, связанного с предстоящей деятельностью или действием (операцией) разных субъектов частного предпринимательства, в рамках одного вида де</w:t>
      </w:r>
      <w:r w:rsidRPr="00C6690F">
        <w:rPr>
          <w:color w:val="000000"/>
          <w:sz w:val="28"/>
          <w:lang w:val="ru-RU"/>
        </w:rPr>
        <w:t>ятельности или действия (операции) может быть установлено требование по получению разрешения или направлению уведомления.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8" w:name="z5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5. Разрешительный порядок устанавливается в случаях, если предусмотренные законами Республики Казахстан требования к продукции, </w:t>
      </w:r>
      <w:r w:rsidRPr="00C6690F">
        <w:rPr>
          <w:color w:val="000000"/>
          <w:sz w:val="28"/>
          <w:lang w:val="ru-RU"/>
        </w:rPr>
        <w:t>требования по обязательному подтверждению соответствия недостаточны для достижения целей государственного регулирования.</w:t>
      </w:r>
    </w:p>
    <w:bookmarkEnd w:id="48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7. Прозрачность деятельности государственных органов и доступность информации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49" w:name="z54"/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1. Внесение изменений и (или) дополнений в з</w:t>
      </w:r>
      <w:r w:rsidRPr="00C6690F">
        <w:rPr>
          <w:color w:val="000000"/>
          <w:sz w:val="28"/>
          <w:lang w:val="ru-RU"/>
        </w:rPr>
        <w:t>аконодательные акты Республики Казахстан, касающиеся разрешений и (или) уведомлений, должно осуществляться после обсуждения этих изменений и (или) дополнений с общественностью.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Информация, имеющаяся у государственных органов, не ограниченная к исп</w:t>
      </w:r>
      <w:r w:rsidRPr="00C6690F">
        <w:rPr>
          <w:color w:val="000000"/>
          <w:sz w:val="28"/>
          <w:lang w:val="ru-RU"/>
        </w:rPr>
        <w:t>ользованию и необходимая заинтересованным лицам, должна быть доступна.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Сведения о выданных разрешениях, направленных уведомлениях, условиях выдачи разрешений и направления уведомлений должны размещаться на веб-портале "электронного правительства" </w:t>
      </w:r>
      <w:r w:rsidRPr="00C6690F">
        <w:rPr>
          <w:color w:val="000000"/>
          <w:sz w:val="28"/>
          <w:lang w:val="ru-RU"/>
        </w:rPr>
        <w:t>и интернет-ресурсах государственных органов на казахском и русском языках, за исключением информации, содержащей государственные секреты и иную охраняемую законом тайну.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Все процедуры и требования, связанные с введением и осуществлением разрешител</w:t>
      </w:r>
      <w:r w:rsidRPr="00C6690F">
        <w:rPr>
          <w:color w:val="000000"/>
          <w:sz w:val="28"/>
          <w:lang w:val="ru-RU"/>
        </w:rPr>
        <w:t>ьного или уведомительного порядка, должны быть понятными для всех заинтересованных лиц.</w:t>
      </w:r>
    </w:p>
    <w:bookmarkEnd w:id="52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8. Взаимная ответственность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3" w:name="z5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Выдачей разрешения государство подтверждает обеспечение лицензиатом, владельцем разрешения второй категории минимального уро</w:t>
      </w:r>
      <w:r w:rsidRPr="00C6690F">
        <w:rPr>
          <w:color w:val="000000"/>
          <w:sz w:val="28"/>
          <w:lang w:val="ru-RU"/>
        </w:rPr>
        <w:t>вня безопасности в соответствии с целями государственного регулирования.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Возможность коллегиального рассмотрения и (или) принятия решения может устанавливаться, как правило, в случае необходимости осуществления оценки опыта и (или) квалификации за</w:t>
      </w:r>
      <w:r w:rsidRPr="00C6690F">
        <w:rPr>
          <w:color w:val="000000"/>
          <w:sz w:val="28"/>
          <w:lang w:val="ru-RU"/>
        </w:rPr>
        <w:t>явителя или выбора наиболее лучшего условия осуществления деятельности или действия (операции) заявителя по сравнению с условиями других заявителей.</w:t>
      </w:r>
    </w:p>
    <w:bookmarkEnd w:id="54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9. Свобода от коррупции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5" w:name="z6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При введении и осуществлении разрешительного или уведомительного по</w:t>
      </w:r>
      <w:r w:rsidRPr="00C6690F">
        <w:rPr>
          <w:color w:val="000000"/>
          <w:sz w:val="28"/>
          <w:lang w:val="ru-RU"/>
        </w:rPr>
        <w:t>рядка должны исключаться факты конфликта интересов и избирательного применения права.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</w:t>
      </w:r>
      <w:r w:rsidRPr="00C6690F">
        <w:rPr>
          <w:color w:val="000000"/>
          <w:sz w:val="28"/>
          <w:lang w:val="ru-RU"/>
        </w:rPr>
        <w:t>ых правовых актов, регламентирующих порядок осуществления разрешительных процедур, как правило, предусматривается применение принципа "одного окна", при котором все необходимые согласования от государственных органов должны получаться самими разрешительным</w:t>
      </w:r>
      <w:r w:rsidRPr="00C6690F">
        <w:rPr>
          <w:color w:val="000000"/>
          <w:sz w:val="28"/>
          <w:lang w:val="ru-RU"/>
        </w:rPr>
        <w:t>и органами.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Никто не вправе требовать от физических и юридических лиц наличия разрешений или уведомлений, не предусмотренных настоящим Законом.</w:t>
      </w:r>
    </w:p>
    <w:bookmarkEnd w:id="57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lastRenderedPageBreak/>
        <w:t>Статья 9-1. Законность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58" w:name="z135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Уполномоченные государственные органы или должностные лица уполномоченных </w:t>
      </w:r>
      <w:r w:rsidRPr="00C6690F">
        <w:rPr>
          <w:color w:val="000000"/>
          <w:sz w:val="28"/>
          <w:lang w:val="ru-RU"/>
        </w:rPr>
        <w:t>государственных органов при выдаче разрешения и приеме уведомления обязаны соблюдать требования настоящего Закона и иных нормативных правовых актов Республики Казахстан.</w:t>
      </w:r>
    </w:p>
    <w:bookmarkEnd w:id="58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Глава 1 дополнена статьей 9-1 в соответствии с Законом РК от 30.12.2021 </w:t>
      </w:r>
      <w:r>
        <w:rPr>
          <w:color w:val="000000"/>
          <w:sz w:val="28"/>
        </w:rPr>
        <w:t>№ 95-VII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Pr="00C6690F" w:rsidRDefault="00C6690F">
      <w:pPr>
        <w:spacing w:after="0"/>
        <w:rPr>
          <w:lang w:val="ru-RU"/>
        </w:rPr>
      </w:pPr>
      <w:bookmarkStart w:id="59" w:name="z65"/>
      <w:r>
        <w:rPr>
          <w:b/>
          <w:color w:val="000000"/>
        </w:rPr>
        <w:t xml:space="preserve"> </w:t>
      </w:r>
      <w:r w:rsidRPr="00C6690F">
        <w:rPr>
          <w:b/>
          <w:color w:val="000000"/>
          <w:lang w:val="ru-RU"/>
        </w:rPr>
        <w:t>Глава 2. СИСТЕМА ГОСУДАРСТВЕННОГО РЕГУЛИРОВАНИЯ</w:t>
      </w:r>
      <w:r w:rsidRPr="00C6690F">
        <w:rPr>
          <w:lang w:val="ru-RU"/>
        </w:rPr>
        <w:br/>
      </w:r>
      <w:r w:rsidRPr="00C6690F">
        <w:rPr>
          <w:b/>
          <w:color w:val="000000"/>
          <w:lang w:val="ru-RU"/>
        </w:rPr>
        <w:t>В СФЕРЕ РАЗРЕШЕНИЙ И УВЕДОМЛЕНИЙ</w:t>
      </w:r>
    </w:p>
    <w:bookmarkEnd w:id="59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10. Компетенция Правительства Республики Казахст</w:t>
      </w:r>
      <w:r w:rsidRPr="00C6690F">
        <w:rPr>
          <w:b/>
          <w:color w:val="000000"/>
          <w:sz w:val="28"/>
          <w:lang w:val="ru-RU"/>
        </w:rPr>
        <w:t>ан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К компетенции Правительства Республики Казахстан относятся: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разработка основных направлений государственной политики в сфере разрешений и уведомлений;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1-1) создание условий для развития саморегулирования;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определение лиценз</w:t>
      </w:r>
      <w:r w:rsidRPr="00C6690F">
        <w:rPr>
          <w:color w:val="000000"/>
          <w:sz w:val="28"/>
          <w:lang w:val="ru-RU"/>
        </w:rPr>
        <w:t>иаров и государственных органов, которые осуществляют согласование выдачи лицензии;</w:t>
      </w:r>
    </w:p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3) исключен Законом РК от 29.09.2014 </w:t>
      </w:r>
      <w:r w:rsidRPr="00C6690F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(порядок введения в действие см.</w:t>
      </w:r>
      <w:r w:rsidRPr="00C6690F">
        <w:rPr>
          <w:color w:val="000000"/>
          <w:sz w:val="28"/>
          <w:lang w:val="ru-RU"/>
        </w:rPr>
        <w:t xml:space="preserve"> ст. 3</w:t>
      </w:r>
      <w:r w:rsidRPr="00C6690F">
        <w:rPr>
          <w:color w:val="FF0000"/>
          <w:sz w:val="28"/>
          <w:lang w:val="ru-RU"/>
        </w:rPr>
        <w:t>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определение органов, уполномоченных на выдачу разрешений второй катего</w:t>
      </w:r>
      <w:r w:rsidRPr="00C6690F">
        <w:rPr>
          <w:color w:val="000000"/>
          <w:sz w:val="28"/>
          <w:lang w:val="ru-RU"/>
        </w:rPr>
        <w:t>рии, государственных органов, которые осуществляют согласование выдачи разрешения второй категории;</w:t>
      </w:r>
    </w:p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5) исключен Законом РК от 29.09.2014 </w:t>
      </w:r>
      <w:r w:rsidRPr="00C6690F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(порядок введения в действие см.</w:t>
      </w:r>
      <w:r w:rsidRPr="00C6690F">
        <w:rPr>
          <w:color w:val="000000"/>
          <w:sz w:val="28"/>
          <w:lang w:val="ru-RU"/>
        </w:rPr>
        <w:t xml:space="preserve"> ст. 3</w:t>
      </w:r>
      <w:r w:rsidRPr="00C6690F">
        <w:rPr>
          <w:color w:val="FF0000"/>
          <w:sz w:val="28"/>
          <w:lang w:val="ru-RU"/>
        </w:rPr>
        <w:t>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6) исключен Законом РК от 29.09.2014 </w:t>
      </w:r>
      <w:r w:rsidRPr="00C6690F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(порядок введ</w:t>
      </w:r>
      <w:r w:rsidRPr="00C6690F">
        <w:rPr>
          <w:color w:val="FF0000"/>
          <w:sz w:val="28"/>
          <w:lang w:val="ru-RU"/>
        </w:rPr>
        <w:t>ения в действие см.</w:t>
      </w:r>
      <w:r w:rsidRPr="00C6690F">
        <w:rPr>
          <w:color w:val="000000"/>
          <w:sz w:val="28"/>
          <w:lang w:val="ru-RU"/>
        </w:rPr>
        <w:t xml:space="preserve"> ст. 3</w:t>
      </w:r>
      <w:r w:rsidRPr="00C6690F">
        <w:rPr>
          <w:color w:val="FF0000"/>
          <w:sz w:val="28"/>
          <w:lang w:val="ru-RU"/>
        </w:rPr>
        <w:t>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7) исключен Законом РК от 29.09.2014 </w:t>
      </w:r>
      <w:r w:rsidRPr="00C6690F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(порядок введения в действие см.</w:t>
      </w:r>
      <w:r w:rsidRPr="00C6690F">
        <w:rPr>
          <w:color w:val="000000"/>
          <w:sz w:val="28"/>
          <w:lang w:val="ru-RU"/>
        </w:rPr>
        <w:t xml:space="preserve"> ст. 3</w:t>
      </w:r>
      <w:r w:rsidRPr="00C6690F">
        <w:rPr>
          <w:color w:val="FF0000"/>
          <w:sz w:val="28"/>
          <w:lang w:val="ru-RU"/>
        </w:rPr>
        <w:t>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8) утверждение перечня ядов, производство, переработка, приобретение, хранение, реализация, использование и уничтожение которых </w:t>
      </w:r>
      <w:r w:rsidRPr="00C6690F">
        <w:rPr>
          <w:color w:val="000000"/>
          <w:sz w:val="28"/>
          <w:lang w:val="ru-RU"/>
        </w:rPr>
        <w:t>подлежат лицензированию;</w:t>
      </w:r>
    </w:p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9) исключен Законом РК от 29.09.2014 </w:t>
      </w:r>
      <w:r w:rsidRPr="00C6690F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(порядок введения в действие см.</w:t>
      </w:r>
      <w:r w:rsidRPr="00C6690F">
        <w:rPr>
          <w:color w:val="000000"/>
          <w:sz w:val="28"/>
          <w:lang w:val="ru-RU"/>
        </w:rPr>
        <w:t xml:space="preserve"> ст. 3</w:t>
      </w:r>
      <w:r w:rsidRPr="00C6690F">
        <w:rPr>
          <w:color w:val="FF0000"/>
          <w:sz w:val="28"/>
          <w:lang w:val="ru-RU"/>
        </w:rPr>
        <w:t>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10) исключен Законом РК от 29.09.2014 </w:t>
      </w:r>
      <w:r w:rsidRPr="00C6690F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(порядок введения в действие см.</w:t>
      </w:r>
      <w:r w:rsidRPr="00C6690F">
        <w:rPr>
          <w:color w:val="000000"/>
          <w:sz w:val="28"/>
          <w:lang w:val="ru-RU"/>
        </w:rPr>
        <w:t xml:space="preserve"> ст. 3</w:t>
      </w:r>
      <w:r w:rsidRPr="00C6690F">
        <w:rPr>
          <w:color w:val="FF0000"/>
          <w:sz w:val="28"/>
          <w:lang w:val="ru-RU"/>
        </w:rPr>
        <w:t>);</w:t>
      </w:r>
      <w:r w:rsidRPr="00C6690F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C6690F">
        <w:rPr>
          <w:color w:val="FF0000"/>
          <w:sz w:val="28"/>
          <w:lang w:val="ru-RU"/>
        </w:rPr>
        <w:t xml:space="preserve"> 11) исключен Законом РК от 29.09.2014 </w:t>
      </w:r>
      <w:r w:rsidRPr="00C6690F">
        <w:rPr>
          <w:color w:val="000000"/>
          <w:sz w:val="28"/>
          <w:lang w:val="ru-RU"/>
        </w:rPr>
        <w:t xml:space="preserve">№ </w:t>
      </w:r>
      <w:r w:rsidRPr="00C6690F">
        <w:rPr>
          <w:color w:val="000000"/>
          <w:sz w:val="28"/>
          <w:lang w:val="ru-RU"/>
        </w:rPr>
        <w:t>239-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(порядок введения в действие см.</w:t>
      </w:r>
      <w:r w:rsidRPr="00C6690F">
        <w:rPr>
          <w:color w:val="000000"/>
          <w:sz w:val="28"/>
          <w:lang w:val="ru-RU"/>
        </w:rPr>
        <w:t xml:space="preserve"> ст. 3</w:t>
      </w:r>
      <w:r w:rsidRPr="00C6690F">
        <w:rPr>
          <w:color w:val="FF0000"/>
          <w:sz w:val="28"/>
          <w:lang w:val="ru-RU"/>
        </w:rPr>
        <w:t>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12) выполнение иных функций, возложенных на него Конституцией, настоящим Законом, иными законами Республики Казахстан и актами Президента Республики Казахстан.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10 с изменениями, вн</w:t>
      </w:r>
      <w:r>
        <w:rPr>
          <w:color w:val="FF0000"/>
          <w:sz w:val="28"/>
        </w:rPr>
        <w:t xml:space="preserve">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);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12.11.2015</w:t>
      </w:r>
      <w:r>
        <w:rPr>
          <w:color w:val="000000"/>
          <w:sz w:val="28"/>
        </w:rPr>
        <w:t xml:space="preserve"> № 391-V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шести месяцев после дня его первого официального опубликов</w:t>
      </w:r>
      <w:r>
        <w:rPr>
          <w:color w:val="FF0000"/>
          <w:sz w:val="28"/>
        </w:rPr>
        <w:t>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11. Компетенция уполномоченного органа в сфере разрешений и уведомлений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К компетенции уполномоченного органа в сфере разрешений и уведомлений относятся: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реализация государственной политики в сфере разрешений и уведомлений;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6690F">
        <w:rPr>
          <w:color w:val="000000"/>
          <w:sz w:val="28"/>
          <w:lang w:val="ru-RU"/>
        </w:rPr>
        <w:t xml:space="preserve"> 2) управление процессом развития, установление прав доступа, обеспечение функционирования государственного электронного реестра разрешений и уведомлений;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разработка и утверждение форм заявлений для получения и переоформления лицензии и (или) пр</w:t>
      </w:r>
      <w:r w:rsidRPr="00C6690F">
        <w:rPr>
          <w:color w:val="000000"/>
          <w:sz w:val="28"/>
          <w:lang w:val="ru-RU"/>
        </w:rPr>
        <w:t>иложения к лицензии, форм лицензии и (или) приложения к лицензии;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разработка и утверждение нормативного правового акта об утверждении форм уведомлений и правил приема уведомлений государственными органами, а также об определении государственных ор</w:t>
      </w:r>
      <w:r w:rsidRPr="00C6690F">
        <w:rPr>
          <w:color w:val="000000"/>
          <w:sz w:val="28"/>
          <w:lang w:val="ru-RU"/>
        </w:rPr>
        <w:t>ганов, осуществляющих прием уведомлений;</w:t>
      </w:r>
    </w:p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5) исключен Законом РК от 29.12.2014</w:t>
      </w:r>
      <w:r w:rsidRPr="00C6690F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01.01.2015);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6) исключен Законом РК от 29.12.2014</w:t>
      </w:r>
      <w:r w:rsidRPr="00C6690F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01.01.2015);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7) исключен Законом РК от 29.12.201</w:t>
      </w:r>
      <w:r w:rsidRPr="00C6690F">
        <w:rPr>
          <w:color w:val="FF0000"/>
          <w:sz w:val="28"/>
          <w:lang w:val="ru-RU"/>
        </w:rPr>
        <w:t>4</w:t>
      </w:r>
      <w:r w:rsidRPr="00C6690F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01.01.2015);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8) исключен Законом РК от 29.12.2014</w:t>
      </w:r>
      <w:r w:rsidRPr="00C6690F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01.01.2015);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9) исключен Законом РК от 29.12.2014</w:t>
      </w:r>
      <w:r w:rsidRPr="00C6690F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01.01.2015);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10) исключен Законом РК от 29.</w:t>
      </w:r>
      <w:r w:rsidRPr="00C6690F">
        <w:rPr>
          <w:color w:val="FF0000"/>
          <w:sz w:val="28"/>
          <w:lang w:val="ru-RU"/>
        </w:rPr>
        <w:t>12.2014</w:t>
      </w:r>
      <w:r w:rsidRPr="00C6690F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</w:t>
      </w:r>
      <w:r w:rsidRPr="00C6690F">
        <w:rPr>
          <w:color w:val="FF0000"/>
          <w:sz w:val="28"/>
          <w:lang w:val="ru-RU"/>
        </w:rPr>
        <w:lastRenderedPageBreak/>
        <w:t>01.01.2015);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11) исключен Законом РК от 29.12.2014</w:t>
      </w:r>
      <w:r w:rsidRPr="00C6690F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01.01.2015);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12) утверждение совместного приказа с уполномоченным органом в сфере информатизации об утверждении перечня ра</w:t>
      </w:r>
      <w:r w:rsidRPr="00C6690F">
        <w:rPr>
          <w:color w:val="000000"/>
          <w:sz w:val="28"/>
          <w:lang w:val="ru-RU"/>
        </w:rPr>
        <w:t>зрешений, подлежащих и не подлежащих автоматизации;</w:t>
      </w:r>
    </w:p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13) исключен Законом РК от 29.09.2014 </w:t>
      </w:r>
      <w:r w:rsidRPr="00C6690F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(порядок введения в действие см.</w:t>
      </w:r>
      <w:r w:rsidRPr="00C6690F">
        <w:rPr>
          <w:color w:val="000000"/>
          <w:sz w:val="28"/>
          <w:lang w:val="ru-RU"/>
        </w:rPr>
        <w:t xml:space="preserve"> ст. 3</w:t>
      </w:r>
      <w:r w:rsidRPr="00C6690F">
        <w:rPr>
          <w:color w:val="FF0000"/>
          <w:sz w:val="28"/>
          <w:lang w:val="ru-RU"/>
        </w:rPr>
        <w:t>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14) осуществление иных полномочий, предусмотренных настоящим Законом, иными законами Республики Казахста</w:t>
      </w:r>
      <w:r w:rsidRPr="00C6690F">
        <w:rPr>
          <w:color w:val="000000"/>
          <w:sz w:val="28"/>
          <w:lang w:val="ru-RU"/>
        </w:rPr>
        <w:t>н, актами Президента Республики Казахстан и Правительства Республики Казахстан.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11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);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</w:t>
      </w:r>
      <w:r>
        <w:rPr>
          <w:color w:val="FF0000"/>
          <w:sz w:val="28"/>
        </w:rPr>
        <w:t>2015).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12. Компетенция регулирующих государственных органов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0" w:name="z6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К компетенции регулирующих государственных органов относятся:</w:t>
      </w:r>
    </w:p>
    <w:bookmarkEnd w:id="60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разработка и согласование с уполномоченным органом в сфере разрешений и уведомлений и уполномоченным органом</w:t>
      </w:r>
      <w:r w:rsidRPr="00C6690F">
        <w:rPr>
          <w:color w:val="000000"/>
          <w:sz w:val="28"/>
          <w:lang w:val="ru-RU"/>
        </w:rPr>
        <w:t xml:space="preserve"> в сфере информатизации проектов нормативных правовых актов об определении лицензиаров, государственных органов, которые осуществляют согласование выдачи лицензии;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1-1) разработка, согласование с уполномоченным органом в сфере разрешений и уведомлени</w:t>
      </w:r>
      <w:r w:rsidRPr="00C6690F">
        <w:rPr>
          <w:color w:val="000000"/>
          <w:sz w:val="28"/>
          <w:lang w:val="ru-RU"/>
        </w:rPr>
        <w:t>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 и перечня документов к ли</w:t>
      </w:r>
      <w:r w:rsidRPr="00C6690F">
        <w:rPr>
          <w:color w:val="000000"/>
          <w:sz w:val="28"/>
          <w:lang w:val="ru-RU"/>
        </w:rPr>
        <w:t>цензируемым видам деятельности в сфере игорного бизнеса;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</w:t>
      </w:r>
      <w:r w:rsidRPr="00C6690F">
        <w:rPr>
          <w:color w:val="000000"/>
          <w:sz w:val="28"/>
          <w:lang w:val="ru-RU"/>
        </w:rPr>
        <w:t>, уполномоченных на выдачу разрешений второй категории, государственных органов, которые осуществляют согласование выдачи разрешений второй категории;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2-1) разработка, согласование с уполномоченным органом в сфере разрешений и уведомлений и уполномоч</w:t>
      </w:r>
      <w:r w:rsidRPr="00C6690F">
        <w:rPr>
          <w:color w:val="000000"/>
          <w:sz w:val="28"/>
          <w:lang w:val="ru-RU"/>
        </w:rPr>
        <w:t xml:space="preserve">енным органом в сфере </w:t>
      </w:r>
      <w:r w:rsidRPr="00C6690F">
        <w:rPr>
          <w:color w:val="000000"/>
          <w:sz w:val="28"/>
          <w:lang w:val="ru-RU"/>
        </w:rPr>
        <w:lastRenderedPageBreak/>
        <w:t>информатизации и утверждение нормативных правовых актов об утверждении разрешительных требований и перечня документов, подтверждающих соответствие им;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разработка, согласование с уполномоченным органом в сфере разрешений и уве</w:t>
      </w:r>
      <w:r w:rsidRPr="00C6690F">
        <w:rPr>
          <w:color w:val="000000"/>
          <w:sz w:val="28"/>
          <w:lang w:val="ru-RU"/>
        </w:rPr>
        <w:t>домлений и уполномоченным органом в сфере информатизации и утверждение форм заявлений для получения разрешения второй категории, форм разрешений второй категории;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разработка, согласование с уполномоченным органом в сфере разрешений и уведомлений и</w:t>
      </w:r>
      <w:r w:rsidRPr="00C6690F">
        <w:rPr>
          <w:color w:val="000000"/>
          <w:sz w:val="28"/>
          <w:lang w:val="ru-RU"/>
        </w:rPr>
        <w:t xml:space="preserve">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(операций), для которых настоящим Законом введен разрешительный порядок;</w:t>
      </w:r>
    </w:p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5) исключен Законом РК</w:t>
      </w:r>
      <w:r w:rsidRPr="00C6690F">
        <w:rPr>
          <w:color w:val="FF0000"/>
          <w:sz w:val="28"/>
          <w:lang w:val="ru-RU"/>
        </w:rPr>
        <w:t xml:space="preserve"> от 29.12.2014 </w:t>
      </w:r>
      <w:r w:rsidRPr="00C6690F">
        <w:rPr>
          <w:color w:val="000000"/>
          <w:sz w:val="28"/>
          <w:lang w:val="ru-RU"/>
        </w:rPr>
        <w:t>№ 269-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01.01.2015);</w:t>
      </w:r>
      <w:r w:rsidRPr="00C6690F">
        <w:rPr>
          <w:lang w:val="ru-RU"/>
        </w:rPr>
        <w:br/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6) исключен Законом РК от 29.12.2014 </w:t>
      </w:r>
      <w:r w:rsidRPr="00C6690F">
        <w:rPr>
          <w:color w:val="000000"/>
          <w:sz w:val="28"/>
          <w:lang w:val="ru-RU"/>
        </w:rPr>
        <w:t>№ 269-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01.01.2015);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выдача по заявлениям физических и юридических лиц заключения о необходимости или отсутствии необходи</w:t>
      </w:r>
      <w:r w:rsidRPr="00C6690F">
        <w:rPr>
          <w:color w:val="000000"/>
          <w:sz w:val="28"/>
          <w:lang w:val="ru-RU"/>
        </w:rPr>
        <w:t>мости получения ими разрешений для осуществления конкретных видов деятельности или действий (операций);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8) осуществление иных полномочий, предусмотренных настоящим Законом, иными законами Республики Казахстан, актами Президента Республики Казахстан, </w:t>
      </w:r>
      <w:r w:rsidRPr="00C6690F">
        <w:rPr>
          <w:color w:val="000000"/>
          <w:sz w:val="28"/>
          <w:lang w:val="ru-RU"/>
        </w:rPr>
        <w:t>Правительства Республики Казахстан, Национального Банка Республики Казахстан и уполномоченного органа по регулированию, контролю и надзору финансового рынка и финансовых организаций.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1" w:name="z7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Для деятельности в финансовой сфере и деятельности, связанной с </w:t>
      </w:r>
      <w:r w:rsidRPr="00C6690F">
        <w:rPr>
          <w:color w:val="000000"/>
          <w:sz w:val="28"/>
          <w:lang w:val="ru-RU"/>
        </w:rPr>
        <w:t>концентрацией финансовых ресурсов, квалификационные требования и перечень документов, подтверждающих соответствие им, формы заявлений для получения лицензий и формы лицензии и (или) приложения к лицензии, разрешительные требования и перечень документов, по</w:t>
      </w:r>
      <w:r w:rsidRPr="00C6690F">
        <w:rPr>
          <w:color w:val="000000"/>
          <w:sz w:val="28"/>
          <w:lang w:val="ru-RU"/>
        </w:rPr>
        <w:t>дтверждающих соответствие им, формы заявлений для получения разрешений и формы разрешений второй категории, правила осуществления разрешительных процедур и правила осуществления деятельности или действий (операций), для которых настоящим Законом введен раз</w:t>
      </w:r>
      <w:r w:rsidRPr="00C6690F">
        <w:rPr>
          <w:color w:val="000000"/>
          <w:sz w:val="28"/>
          <w:lang w:val="ru-RU"/>
        </w:rPr>
        <w:t xml:space="preserve">решительный порядок, формы уведомлений и порядок приема уведомлений, для которых настоящим Законом введен уведомительный порядок, разрабатываются и утверждаются в пределах компетенции уполномоченным органом по регулированию, контролю и надзору финансового </w:t>
      </w:r>
      <w:r w:rsidRPr="00C6690F">
        <w:rPr>
          <w:color w:val="000000"/>
          <w:sz w:val="28"/>
          <w:lang w:val="ru-RU"/>
        </w:rPr>
        <w:t xml:space="preserve">рынка и финансовых организаций и Национальным Банком </w:t>
      </w:r>
      <w:r w:rsidRPr="00C6690F">
        <w:rPr>
          <w:color w:val="000000"/>
          <w:sz w:val="28"/>
          <w:lang w:val="ru-RU"/>
        </w:rPr>
        <w:lastRenderedPageBreak/>
        <w:t>Республики Казахстан по согласованию с уполномоченным органом в сфере разрешений и уведомлений и уполномоченным органом в сфере информатизации.</w:t>
      </w:r>
    </w:p>
    <w:bookmarkEnd w:id="61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12 с изменениями, внесенными законами </w:t>
      </w:r>
      <w:r>
        <w:rPr>
          <w:color w:val="FF0000"/>
          <w:sz w:val="28"/>
        </w:rPr>
        <w:t xml:space="preserve">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);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13. Компетенция разрешительных органов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К компетенции </w:t>
      </w:r>
      <w:r w:rsidRPr="00C6690F">
        <w:rPr>
          <w:color w:val="000000"/>
          <w:sz w:val="28"/>
          <w:lang w:val="ru-RU"/>
        </w:rPr>
        <w:t>разрешительных органов относятся: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установление соответствия заявителя квалификационным или разрешительным требованиям;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осуществление лицензирования или разрешительных процедур;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осуществление разрешительного контроля;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вед</w:t>
      </w:r>
      <w:r w:rsidRPr="00C6690F">
        <w:rPr>
          <w:color w:val="000000"/>
          <w:sz w:val="28"/>
          <w:lang w:val="ru-RU"/>
        </w:rPr>
        <w:t>ение государственного электронного реестра разрешений и уведомлений, за исключением информации, содержащей государственные секреты и иную охраняемую законом тайну, разрешений на приобретение гражданского и служебного оружия и патронов к нему, гражданских п</w:t>
      </w:r>
      <w:r w:rsidRPr="00C6690F">
        <w:rPr>
          <w:color w:val="000000"/>
          <w:sz w:val="28"/>
          <w:lang w:val="ru-RU"/>
        </w:rPr>
        <w:t>иротехнических веществ и изделий с их применением, разрешений трудовым мигрантам;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</w:t>
      </w:r>
      <w:r w:rsidRPr="00C6690F">
        <w:rPr>
          <w:color w:val="000000"/>
          <w:sz w:val="28"/>
          <w:lang w:val="ru-RU"/>
        </w:rPr>
        <w:t>ам ее функционирования;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осуществление иных полномочий, предусмотренных настоящ</w:t>
      </w:r>
      <w:r w:rsidRPr="00C6690F">
        <w:rPr>
          <w:color w:val="000000"/>
          <w:sz w:val="28"/>
          <w:lang w:val="ru-RU"/>
        </w:rPr>
        <w:t>им Законом, иными законами Республики Казахстан, актами Президента Республики Казахстан, Правительства Республики Казахстан, Национального Банка Республики Казахстан и уполномоченного органа по регулированию, контролю и надзору финансового рынка и финансов</w:t>
      </w:r>
      <w:r w:rsidRPr="00C6690F">
        <w:rPr>
          <w:color w:val="000000"/>
          <w:sz w:val="28"/>
          <w:lang w:val="ru-RU"/>
        </w:rPr>
        <w:t>ых организаций.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13 с изменением, внесенным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14. Компетенция государственных органов, осуществляющих прием уведомлений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К компетенции государственных орга</w:t>
      </w:r>
      <w:r w:rsidRPr="00C6690F">
        <w:rPr>
          <w:color w:val="000000"/>
          <w:sz w:val="28"/>
          <w:lang w:val="ru-RU"/>
        </w:rPr>
        <w:t>нов, осуществляющих прием уведомлений, относятся: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1) прием уведомлений;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ведение государственного электронного реестра разрешений и уведомлений;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осуществление уведомительного порядка в электронном виде посредством государственной инф</w:t>
      </w:r>
      <w:r w:rsidRPr="00C6690F">
        <w:rPr>
          <w:color w:val="000000"/>
          <w:sz w:val="28"/>
          <w:lang w:val="ru-RU"/>
        </w:rPr>
        <w:t>ормационной системы разрешений и уведомлений согласно правилам ее функционирования;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проверка соблюдения заявителем требований, установленных нормативными правовыми актами;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осуществление иных полномочий, предусмотренных настоящим Законом, </w:t>
      </w:r>
      <w:r w:rsidRPr="00C6690F">
        <w:rPr>
          <w:color w:val="000000"/>
          <w:sz w:val="28"/>
          <w:lang w:val="ru-RU"/>
        </w:rPr>
        <w:t>иными законами Республики Казахстан, актами Президента Республики Казахстан, Правительства Республики Казахстан, Национального Банка Республики Казахстан и уполномоченного органа по регулированию, контролю и надзору финансового рынка и финансовых организац</w:t>
      </w:r>
      <w:r w:rsidRPr="00C6690F">
        <w:rPr>
          <w:color w:val="000000"/>
          <w:sz w:val="28"/>
          <w:lang w:val="ru-RU"/>
        </w:rPr>
        <w:t>ий.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14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 xml:space="preserve">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 xml:space="preserve">Статья 15. Компетенция уполномоченного органа в сфере </w:t>
      </w:r>
      <w:r w:rsidRPr="00C6690F">
        <w:rPr>
          <w:b/>
          <w:color w:val="000000"/>
          <w:sz w:val="28"/>
          <w:lang w:val="ru-RU"/>
        </w:rPr>
        <w:t>информатизации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К компетенции уполномоченного органа в сфере информатизации относятся: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разработка и утверждение совместного приказа с уполномоченным органом в сфере разрешений и уведомлений об утверждении перечня разрешений, подлежащих и не п</w:t>
      </w:r>
      <w:r w:rsidRPr="00C6690F">
        <w:rPr>
          <w:color w:val="000000"/>
          <w:sz w:val="28"/>
          <w:lang w:val="ru-RU"/>
        </w:rPr>
        <w:t>одлежащих автоматизации;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разработка,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2-1) разработка, согласование </w:t>
      </w:r>
      <w:r w:rsidRPr="00C6690F">
        <w:rPr>
          <w:color w:val="000000"/>
          <w:sz w:val="28"/>
          <w:lang w:val="ru-RU"/>
        </w:rPr>
        <w:t>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осуществление иных полномочий, предусмотренных настоящим Законом, иными законами Республики Каза</w:t>
      </w:r>
      <w:r w:rsidRPr="00C6690F">
        <w:rPr>
          <w:color w:val="000000"/>
          <w:sz w:val="28"/>
          <w:lang w:val="ru-RU"/>
        </w:rPr>
        <w:t>хстан, актами Президента Республики Казахстан и Правительства Республики Казахстан.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15 с изменениями, внесенными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).</w:t>
      </w:r>
      <w:r>
        <w:br/>
      </w:r>
    </w:p>
    <w:p w:rsidR="007F76F7" w:rsidRPr="00C6690F" w:rsidRDefault="00C6690F">
      <w:pPr>
        <w:spacing w:after="0"/>
        <w:rPr>
          <w:lang w:val="ru-RU"/>
        </w:rPr>
      </w:pPr>
      <w:bookmarkStart w:id="62" w:name="z74"/>
      <w:r>
        <w:rPr>
          <w:b/>
          <w:color w:val="000000"/>
        </w:rPr>
        <w:t xml:space="preserve"> </w:t>
      </w:r>
      <w:r w:rsidRPr="00C6690F">
        <w:rPr>
          <w:b/>
          <w:color w:val="000000"/>
          <w:lang w:val="ru-RU"/>
        </w:rPr>
        <w:t>Глава 3. РАЗРЕШИТЕЛЬНЫЙ И УВЕДОМИТЕЛЬНЫЙ ПОРЯД</w:t>
      </w:r>
      <w:r w:rsidRPr="00C6690F">
        <w:rPr>
          <w:b/>
          <w:color w:val="000000"/>
          <w:lang w:val="ru-RU"/>
        </w:rPr>
        <w:t>КИ</w:t>
      </w:r>
      <w:r w:rsidRPr="00C6690F">
        <w:rPr>
          <w:lang w:val="ru-RU"/>
        </w:rPr>
        <w:br/>
      </w:r>
      <w:r w:rsidRPr="00C6690F">
        <w:rPr>
          <w:b/>
          <w:color w:val="000000"/>
          <w:lang w:val="ru-RU"/>
        </w:rPr>
        <w:t>ОСУЩЕСТВЛЕНИЯ ДЕЯТЕЛЬНОСТИ ИЛИ ДЕЙСТВИЙ (ОПЕРАЦИЙ)</w:t>
      </w:r>
    </w:p>
    <w:bookmarkEnd w:id="62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16. Уровни опасности регулируемой деятельности или действий (операций)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3" w:name="z76"/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1. Разрешительный или уведомительный порядок вводится в зависимости от уровня опасности предстоящих к осуществлению де</w:t>
      </w:r>
      <w:r w:rsidRPr="00C6690F">
        <w:rPr>
          <w:color w:val="000000"/>
          <w:sz w:val="28"/>
          <w:lang w:val="ru-RU"/>
        </w:rPr>
        <w:t>ятельности или действий (операций) и делится на следующие уровни:</w:t>
      </w:r>
    </w:p>
    <w:bookmarkEnd w:id="63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разрешения первой категории – лицензии, которые вводятся в отношении видов (подвидов) деятельности или действий (операций), связанных с высоким уровнем опасности;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</w:t>
      </w:r>
      <w:r w:rsidRPr="00C6690F">
        <w:rPr>
          <w:color w:val="000000"/>
          <w:sz w:val="28"/>
          <w:lang w:val="ru-RU"/>
        </w:rPr>
        <w:t>разрешения второй категории – все разрешения, не являющиеся лицензиями, которые вводятся в отношении видов (подвидов) деятельности или действий (операций), связанных со средним уровнем опасности;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уведомления вводятся в отношении видов деятельност</w:t>
      </w:r>
      <w:r w:rsidRPr="00C6690F">
        <w:rPr>
          <w:color w:val="000000"/>
          <w:sz w:val="28"/>
          <w:lang w:val="ru-RU"/>
        </w:rPr>
        <w:t>и или действий, связанных с низким уровнем опасности, но требующих получения государственными органами информации о начале или прекращении таких видов деятельности или действий.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4" w:name="z77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Уровни опасности деятельности или действий (операций) устанавливаются</w:t>
      </w:r>
      <w:r w:rsidRPr="00C6690F">
        <w:rPr>
          <w:color w:val="000000"/>
          <w:sz w:val="28"/>
          <w:lang w:val="ru-RU"/>
        </w:rPr>
        <w:t xml:space="preserve"> на основании анализа регуляторного воздействия.</w:t>
      </w:r>
    </w:p>
    <w:bookmarkEnd w:id="64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17. Общие положения о разрешительном и уведомительном порядках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5" w:name="z7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Для начала и последующего осуществления отдельных видов деятельности или действий (операций) физические и юридические лица обяза</w:t>
      </w:r>
      <w:r w:rsidRPr="00C6690F">
        <w:rPr>
          <w:color w:val="000000"/>
          <w:sz w:val="28"/>
          <w:lang w:val="ru-RU"/>
        </w:rPr>
        <w:t>ны иметь в наличии действительное разрешение или направить уведомление в государственные органы, осуществляющие прием уведомлений, в порядке, установленном настоящим Законом.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6" w:name="z80"/>
      <w:bookmarkEnd w:id="6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Осуществление физическими и юридическими лицами деятельности или действи</w:t>
      </w:r>
      <w:r w:rsidRPr="00C6690F">
        <w:rPr>
          <w:color w:val="000000"/>
          <w:sz w:val="28"/>
          <w:lang w:val="ru-RU"/>
        </w:rPr>
        <w:t>й (операций), для которых настоящим Законом установлен разрешительный или уведомительный порядок, без получения соответствующего разрешения или без направления соответствующего уведомления не допускается.</w:t>
      </w:r>
    </w:p>
    <w:bookmarkEnd w:id="66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Разрешение должно быть получено физическими и</w:t>
      </w:r>
      <w:r w:rsidRPr="00C6690F">
        <w:rPr>
          <w:color w:val="000000"/>
          <w:sz w:val="28"/>
          <w:lang w:val="ru-RU"/>
        </w:rPr>
        <w:t>ли юридическими лицами и быть действительным, а уведомление должно быть направлено физическим или юридическим лицом до начала осуществления деятельности или действия (операции), в отношение которых настоящим Законом установлен разрешительный или уведомител</w:t>
      </w:r>
      <w:r w:rsidRPr="00C6690F">
        <w:rPr>
          <w:color w:val="000000"/>
          <w:sz w:val="28"/>
          <w:lang w:val="ru-RU"/>
        </w:rPr>
        <w:t>ьный порядок.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7" w:name="z8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Физические и юридические лица, осуществлявшие без разрешения или уведомления деятельность или действия (операции) до введения в отношении их в соответствии с настоящим Законом разрешительного или уведомительного порядка, для продолже</w:t>
      </w:r>
      <w:r w:rsidRPr="00C6690F">
        <w:rPr>
          <w:color w:val="000000"/>
          <w:sz w:val="28"/>
          <w:lang w:val="ru-RU"/>
        </w:rPr>
        <w:t xml:space="preserve">ния осуществления деятельности или действия (операции), в отношении которых настоящим Законом вводится </w:t>
      </w:r>
      <w:r w:rsidRPr="00C6690F">
        <w:rPr>
          <w:color w:val="000000"/>
          <w:sz w:val="28"/>
          <w:lang w:val="ru-RU"/>
        </w:rPr>
        <w:lastRenderedPageBreak/>
        <w:t>разрешительный или уведомительный порядок, обязаны получить соответствующее разрешение или направить соответствующее уведомление.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8" w:name="z82"/>
      <w:bookmarkEnd w:id="67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Пункты 1 и 2 </w:t>
      </w:r>
      <w:r w:rsidRPr="00C6690F">
        <w:rPr>
          <w:color w:val="000000"/>
          <w:sz w:val="28"/>
          <w:lang w:val="ru-RU"/>
        </w:rPr>
        <w:t>настоящей статьи не распространяются на случаи, предусмотренные частью первой пункта 5 статьи 18 и пунктом 2 статьи 28 настоящего Закона.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69" w:name="z83"/>
      <w:bookmarkEnd w:id="6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5. Установление настоящим Законом разрешительного или уведомительного порядка производится в зависимости от уров</w:t>
      </w:r>
      <w:r w:rsidRPr="00C6690F">
        <w:rPr>
          <w:color w:val="000000"/>
          <w:sz w:val="28"/>
          <w:lang w:val="ru-RU"/>
        </w:rPr>
        <w:t>ня опасности деятельности или действия (операции) в целях защиты жизни и здоровья людей, окружающей среды, собственности, обеспечения национальной безопасности и правопорядка.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0" w:name="z84"/>
      <w:bookmarkEnd w:id="69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6. В приложениях 1, 2 и 3 к настоящему Закону предусматриваются исчерпыва</w:t>
      </w:r>
      <w:r w:rsidRPr="00C6690F">
        <w:rPr>
          <w:color w:val="000000"/>
          <w:sz w:val="28"/>
          <w:lang w:val="ru-RU"/>
        </w:rPr>
        <w:t>ющие перечни разрешений и уведомлений.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1" w:name="z85"/>
      <w:bookmarkEnd w:id="70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7. Выдача, продление, переоформление, возобновление и осуществление других предусмотренных законодательством Республики Казахстан действий в отношении разрешений, а также приложений к ним являются государственн</w:t>
      </w:r>
      <w:r w:rsidRPr="00C6690F">
        <w:rPr>
          <w:color w:val="000000"/>
          <w:sz w:val="28"/>
          <w:lang w:val="ru-RU"/>
        </w:rPr>
        <w:t>ыми услугами и в части, не противоречащей настоящему Закону, регулируются Законом Республики Казахстан "О государственных услугах".</w:t>
      </w:r>
    </w:p>
    <w:bookmarkEnd w:id="71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18. Порядок введения и отмены разрешительного или уведомительного порядка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2" w:name="z87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Разрешительный или уведомительный</w:t>
      </w:r>
      <w:r w:rsidRPr="00C6690F">
        <w:rPr>
          <w:color w:val="000000"/>
          <w:sz w:val="28"/>
          <w:lang w:val="ru-RU"/>
        </w:rPr>
        <w:t xml:space="preserve"> порядок вводится только посредством включения соответствующего разрешения или уведомления в перечни разрешений или уведомлений, предусмотренные в приложениях 1, 2 и 3 к настоящему Закону.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3" w:name="z88"/>
      <w:bookmarkEnd w:id="7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Для введения разрешительного или уведомительного порядка р</w:t>
      </w:r>
      <w:r w:rsidRPr="00C6690F">
        <w:rPr>
          <w:color w:val="000000"/>
          <w:sz w:val="28"/>
          <w:lang w:val="ru-RU"/>
        </w:rPr>
        <w:t>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4" w:name="z89"/>
      <w:bookmarkEnd w:id="7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При введении разрешительного порядка в отношении деятельности или дей</w:t>
      </w:r>
      <w:r w:rsidRPr="00C6690F">
        <w:rPr>
          <w:color w:val="000000"/>
          <w:sz w:val="28"/>
          <w:lang w:val="ru-RU"/>
        </w:rPr>
        <w:t>ствия (операции), ранее не подлежавшего разрешительному порядку, обязанность получения разрешения возникает у физического или юридического лица, осуществляющего деятельность или действие (операцию), с даты введения в действие нормативного правового акта, р</w:t>
      </w:r>
      <w:r w:rsidRPr="00C6690F">
        <w:rPr>
          <w:color w:val="000000"/>
          <w:sz w:val="28"/>
          <w:lang w:val="ru-RU"/>
        </w:rPr>
        <w:t>егламентирующего порядок получения разрешения и (или) устанавливающего требования, обязательные для получения разрешения.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5" w:name="z90"/>
      <w:bookmarkEnd w:id="7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Нормативные правовые акты, регламентирующие порядок получения разрешения, утверждающие разрешительные или квалификационные тр</w:t>
      </w:r>
      <w:r w:rsidRPr="00C6690F">
        <w:rPr>
          <w:color w:val="000000"/>
          <w:sz w:val="28"/>
          <w:lang w:val="ru-RU"/>
        </w:rPr>
        <w:t xml:space="preserve">ебования и (или) перечень документов, подтверждающих соответствие заявителей таким </w:t>
      </w:r>
      <w:r w:rsidRPr="00C6690F">
        <w:rPr>
          <w:color w:val="000000"/>
          <w:sz w:val="28"/>
          <w:lang w:val="ru-RU"/>
        </w:rPr>
        <w:lastRenderedPageBreak/>
        <w:t>требованиям, не могут быть введены в действие до истечения шестидесяти календарных дней после дня их первого официального опубликования.</w:t>
      </w:r>
    </w:p>
    <w:bookmarkEnd w:id="75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случае введения разрешительн</w:t>
      </w:r>
      <w:r w:rsidRPr="00C6690F">
        <w:rPr>
          <w:color w:val="000000"/>
          <w:sz w:val="28"/>
          <w:lang w:val="ru-RU"/>
        </w:rPr>
        <w:t>ого порядка в отношении деятельности или действий (операций), ранее не подлежавших разрешительному порядку, заявители вправе подать заявление на получение разрешения до введения в действие нормативных правовых актов, регламентирующих порядок получения разр</w:t>
      </w:r>
      <w:r w:rsidRPr="00C6690F">
        <w:rPr>
          <w:color w:val="000000"/>
          <w:sz w:val="28"/>
          <w:lang w:val="ru-RU"/>
        </w:rPr>
        <w:t>ешения, утверждающих разрешительные или квалификационные требования и (или) перечень документов, подтверждающих соответствие заявителей таким требованиям, но не позднее чем за пять рабочих дней до введения в действие указанных актов.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При этом выдача </w:t>
      </w:r>
      <w:r w:rsidRPr="00C6690F">
        <w:rPr>
          <w:color w:val="000000"/>
          <w:sz w:val="28"/>
          <w:lang w:val="ru-RU"/>
        </w:rPr>
        <w:t>разрешений или мотивированных отказов в их выдаче по заявлениям, поданным в соответствии с частью второй настоящего пункта, должна быть осуществлена разрешительными органами после введения в действие нормативных правовых актов, указанных в части первой нас</w:t>
      </w:r>
      <w:r w:rsidRPr="00C6690F">
        <w:rPr>
          <w:color w:val="000000"/>
          <w:sz w:val="28"/>
          <w:lang w:val="ru-RU"/>
        </w:rPr>
        <w:t>тоящего пункта, в сроки, установленные для их выдачи.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6" w:name="z9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5. Заявители, подавшие заявление на получение разрешения в соответствии с пунктом 4 настоящей статьи, вправе до выдачи разрешения или мотивированного отказа в его выдаче осуществлять деятельность </w:t>
      </w:r>
      <w:r w:rsidRPr="00C6690F">
        <w:rPr>
          <w:color w:val="000000"/>
          <w:sz w:val="28"/>
          <w:lang w:val="ru-RU"/>
        </w:rPr>
        <w:t>или действие (операцию), в отношении которых введен разрешительный порядок без наличия разрешения.</w:t>
      </w:r>
    </w:p>
    <w:bookmarkEnd w:id="76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Действие настоящего пункта не распространяется на разрешения, выдаваемые на деятельность в финансовой сфере и деятельность, связанную с концентрацией ф</w:t>
      </w:r>
      <w:r w:rsidRPr="00C6690F">
        <w:rPr>
          <w:color w:val="000000"/>
          <w:sz w:val="28"/>
          <w:lang w:val="ru-RU"/>
        </w:rPr>
        <w:t>инансовых ресурсов.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7" w:name="z9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6. Разрешительный или уведомительный порядок подлежит отмене в случае недостижения целей государственного регулирования.</w:t>
      </w:r>
    </w:p>
    <w:bookmarkEnd w:id="77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Отмена разрешительного или уведомительного порядка осуществляется посредством исключения разрешения ил</w:t>
      </w:r>
      <w:r w:rsidRPr="00C6690F">
        <w:rPr>
          <w:color w:val="000000"/>
          <w:sz w:val="28"/>
          <w:lang w:val="ru-RU"/>
        </w:rPr>
        <w:t>и уведомления из перечней разрешений и уведомлений, предусмотренных в приложениях 1, 2 и 3 к настоящему Закону, и влечет право физического или юридического лица на осуществление деятельности или действия (операции) без наличия разрешения или направления ув</w:t>
      </w:r>
      <w:r w:rsidRPr="00C6690F">
        <w:rPr>
          <w:color w:val="000000"/>
          <w:sz w:val="28"/>
          <w:lang w:val="ru-RU"/>
        </w:rPr>
        <w:t>едомления.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18 с изменениями, внесенными законами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29.10.2015</w:t>
      </w:r>
      <w:r>
        <w:rPr>
          <w:color w:val="000000"/>
          <w:sz w:val="28"/>
        </w:rPr>
        <w:t xml:space="preserve"> № 376-V</w:t>
      </w:r>
      <w:r>
        <w:rPr>
          <w:color w:val="FF0000"/>
          <w:sz w:val="28"/>
        </w:rPr>
        <w:t xml:space="preserve"> (вводится в действие с 01.01.2016);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color w:val="000000"/>
          <w:sz w:val="28"/>
        </w:rPr>
        <w:t>№ 15-VII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lastRenderedPageBreak/>
        <w:t>Статья 19. Ан</w:t>
      </w:r>
      <w:r w:rsidRPr="00C6690F">
        <w:rPr>
          <w:b/>
          <w:color w:val="000000"/>
          <w:sz w:val="28"/>
          <w:lang w:val="ru-RU"/>
        </w:rPr>
        <w:t>ализ регуляторного воздействия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Сноска. Статья 19 исключена Законом РК от 24.05.2018 № 156-</w:t>
      </w:r>
      <w:r>
        <w:rPr>
          <w:color w:val="FF0000"/>
          <w:sz w:val="28"/>
        </w:rPr>
        <w:t>VI</w:t>
      </w:r>
      <w:r w:rsidRPr="00C669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20. Права заявителей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8" w:name="z10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Заявители </w:t>
      </w:r>
      <w:r w:rsidRPr="00C6690F">
        <w:rPr>
          <w:color w:val="000000"/>
          <w:sz w:val="28"/>
          <w:lang w:val="ru-RU"/>
        </w:rPr>
        <w:t>имеют право: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79" w:name="z280"/>
      <w:bookmarkEnd w:id="7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получать полную и достоверную информацию о разрешениях и уведомлениях;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80" w:name="z281"/>
      <w:bookmarkEnd w:id="7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обжаловать решения, действия (бездействие) разрешительных органов и государственных органов, осуществляющих прием уведомлений, и (или) их должностных лиц,</w:t>
      </w:r>
      <w:r w:rsidRPr="00C6690F">
        <w:rPr>
          <w:color w:val="000000"/>
          <w:sz w:val="28"/>
          <w:lang w:val="ru-RU"/>
        </w:rPr>
        <w:t xml:space="preserve"> Государственной корпорации и (или) их работников по вопросам осуществления лицензирования и разрешительных процедур или приема уведомлений в порядке, установленном законодательством Республики Казахстан;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81" w:name="z282"/>
      <w:bookmarkEnd w:id="80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выбирать электронную или бумажную форму з</w:t>
      </w:r>
      <w:r w:rsidRPr="00C6690F">
        <w:rPr>
          <w:color w:val="000000"/>
          <w:sz w:val="28"/>
          <w:lang w:val="ru-RU"/>
        </w:rPr>
        <w:t>аявления для получения разрешения и (или) приложения к нему или для направления уведомления с учетом положений статьи 48 настоящего Закона, за исключением выдачи разрешений посредством конкурса;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82" w:name="z283"/>
      <w:bookmarkEnd w:id="81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выбирать электронную или бумажную форму выдаваемого</w:t>
      </w:r>
      <w:r w:rsidRPr="00C6690F">
        <w:rPr>
          <w:color w:val="000000"/>
          <w:sz w:val="28"/>
          <w:lang w:val="ru-RU"/>
        </w:rPr>
        <w:t xml:space="preserve"> разрешения и (или) приложения к нему с учетом положений статьи 48 настоящего Закона.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83" w:name="z102"/>
      <w:bookmarkEnd w:id="8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Иностранцы,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</w:t>
      </w:r>
      <w:r w:rsidRPr="00C6690F">
        <w:rPr>
          <w:color w:val="000000"/>
          <w:sz w:val="28"/>
          <w:lang w:val="ru-RU"/>
        </w:rPr>
        <w:t>и Казахстан, если иное не предусмотрено законами Республики Казахстан и международными договорами.</w:t>
      </w:r>
    </w:p>
    <w:bookmarkEnd w:id="83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20 с изменениями, внесенными законами РК от 29.12.2014 </w:t>
      </w:r>
      <w:r>
        <w:rPr>
          <w:color w:val="000000"/>
          <w:sz w:val="28"/>
        </w:rPr>
        <w:t>№ 269-V</w:t>
      </w:r>
      <w:r>
        <w:rPr>
          <w:color w:val="FF0000"/>
          <w:sz w:val="28"/>
        </w:rPr>
        <w:t xml:space="preserve"> (вводится в действие с 01.01.2015); от 17.11.2015</w:t>
      </w:r>
      <w:r>
        <w:rPr>
          <w:color w:val="000000"/>
          <w:sz w:val="28"/>
        </w:rPr>
        <w:t xml:space="preserve"> 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</w:t>
      </w:r>
      <w:r>
        <w:rPr>
          <w:color w:val="FF0000"/>
          <w:sz w:val="28"/>
        </w:rPr>
        <w:t>ствие с 01.03.2016).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21. Права и обязанности разрешительных органов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84" w:name="z10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Разрешительные органы в пределах своей компетенции имеют право обращаться с запросом в государственные органы за информацией, необходимой для осуществления лицензирования </w:t>
      </w:r>
      <w:r w:rsidRPr="00C6690F">
        <w:rPr>
          <w:color w:val="000000"/>
          <w:sz w:val="28"/>
          <w:lang w:val="ru-RU"/>
        </w:rPr>
        <w:t>или разрешительной процедуры, в том числе посредством информационных систем.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85" w:name="z105"/>
      <w:bookmarkEnd w:id="8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Разрешительные органы обязаны:</w:t>
      </w:r>
    </w:p>
    <w:bookmarkEnd w:id="85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осуществлять лицензирование и разрешительные процедуры в соответствии с настоящим Законом;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создавать необходимые условия </w:t>
      </w:r>
      <w:r w:rsidRPr="00C6690F">
        <w:rPr>
          <w:color w:val="000000"/>
          <w:sz w:val="28"/>
          <w:lang w:val="ru-RU"/>
        </w:rPr>
        <w:t>для лиц с ограниченными возможностями при получении ими разрешений;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3) предоставлять в доступной форме полную и достоверную информацию о лицензировании, разрешительных процедурах, перечне требуемых для этого документов и порядке получения и оформлени</w:t>
      </w:r>
      <w:r w:rsidRPr="00C6690F">
        <w:rPr>
          <w:color w:val="000000"/>
          <w:sz w:val="28"/>
          <w:lang w:val="ru-RU"/>
        </w:rPr>
        <w:t>я таких документов;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предоставлять государственным органам и Государственной корпорации документы и (или) информацию, необходимые для осуществления лицензирования и разрешительных процедур, в том числе посредством информационных систем;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пр</w:t>
      </w:r>
      <w:r w:rsidRPr="00C6690F">
        <w:rPr>
          <w:color w:val="000000"/>
          <w:sz w:val="28"/>
          <w:lang w:val="ru-RU"/>
        </w:rPr>
        <w:t>инимать меры, направленные на восстановление нарушенных прав, свобод и законных интересов заявителей, лицензиатов и владельцев разрешений второй категории;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в пределах своей компетенции обеспечивать бесперебойное функционирование и наполнение инфор</w:t>
      </w:r>
      <w:r w:rsidRPr="00C6690F">
        <w:rPr>
          <w:color w:val="000000"/>
          <w:sz w:val="28"/>
          <w:lang w:val="ru-RU"/>
        </w:rPr>
        <w:t>мационных систем, содержащих необходимые сведения для выдачи разрешений;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получать письменное согласие заявителей, лицензиатов и владельцев разрешений второй категории, в том числе в форме электронного документа, на использование персональных данны</w:t>
      </w:r>
      <w:r w:rsidRPr="00C6690F">
        <w:rPr>
          <w:color w:val="000000"/>
          <w:sz w:val="28"/>
          <w:lang w:val="ru-RU"/>
        </w:rPr>
        <w:t>х ограниченного доступа, составляющих охраняемую законом тайну, содержащихся в информационных системах, при выдаче разрешений, если иное не предусмотрено законами Республики Казахстан;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8) предоставлять по запросу уполномоченного органа по инвестициям</w:t>
      </w:r>
      <w:r w:rsidRPr="00C6690F">
        <w:rPr>
          <w:color w:val="000000"/>
          <w:sz w:val="28"/>
          <w:lang w:val="ru-RU"/>
        </w:rPr>
        <w:t xml:space="preserve"> информацию, необходимую для осуществления лицензирования и разрешительных процедур, в отношении инвесторов, реализующих инвестиционные приоритетные проекты в соответствии с Предпринимательским кодексом Республики Казахстан.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21 с измен</w:t>
      </w:r>
      <w:r>
        <w:rPr>
          <w:color w:val="FF0000"/>
          <w:sz w:val="28"/>
        </w:rPr>
        <w:t>ениями, внесенными законами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29.10.2015</w:t>
      </w:r>
      <w:r>
        <w:rPr>
          <w:color w:val="000000"/>
          <w:sz w:val="28"/>
        </w:rPr>
        <w:t xml:space="preserve"> № 376-V</w:t>
      </w:r>
      <w:r>
        <w:rPr>
          <w:color w:val="FF0000"/>
          <w:sz w:val="28"/>
        </w:rPr>
        <w:t xml:space="preserve"> (вводится в действие с 01.01.2016);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01.03.2016).</w:t>
      </w:r>
      <w:r>
        <w:br/>
      </w:r>
    </w:p>
    <w:p w:rsidR="007F76F7" w:rsidRPr="00C6690F" w:rsidRDefault="00C6690F">
      <w:pPr>
        <w:spacing w:after="0"/>
        <w:rPr>
          <w:lang w:val="ru-RU"/>
        </w:rPr>
      </w:pPr>
      <w:bookmarkStart w:id="86" w:name="z106"/>
      <w:r>
        <w:rPr>
          <w:b/>
          <w:color w:val="000000"/>
        </w:rPr>
        <w:t xml:space="preserve"> </w:t>
      </w:r>
      <w:r w:rsidRPr="00C6690F">
        <w:rPr>
          <w:b/>
          <w:color w:val="000000"/>
          <w:lang w:val="ru-RU"/>
        </w:rPr>
        <w:t>Глава 4. РАЗРЕШЕНИЯ</w:t>
      </w:r>
    </w:p>
    <w:bookmarkEnd w:id="86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22. Действие разрешени</w:t>
      </w:r>
      <w:r w:rsidRPr="00C6690F">
        <w:rPr>
          <w:b/>
          <w:color w:val="000000"/>
          <w:sz w:val="28"/>
          <w:lang w:val="ru-RU"/>
        </w:rPr>
        <w:t>й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87" w:name="z10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Выдача разрешений осуществляется на равных основаниях и равных условиях для всех лиц, отвечающих квалификационным или разрешительным требованиям.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88" w:name="z109"/>
      <w:bookmarkEnd w:id="87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В приложениях 1 и 2 к настоящему Закону в качестве примечания указываются сведения:</w:t>
      </w:r>
    </w:p>
    <w:bookmarkEnd w:id="88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об отчуждаемости лицензии;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2) о применимости процедур конкурса или коллегиального рассмотрения при выдаче разрешения;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о сроке действия разрешения;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о нераспространении действия части первой пункта 3 статьи 25 и пунктов 1 и 2</w:t>
      </w:r>
      <w:r w:rsidRPr="00C6690F">
        <w:rPr>
          <w:color w:val="000000"/>
          <w:sz w:val="28"/>
          <w:lang w:val="ru-RU"/>
        </w:rPr>
        <w:t xml:space="preserve"> статьи 26 настоящего Закона при выдаче разрешения;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другие необходимые сведения.</w:t>
      </w:r>
    </w:p>
    <w:p w:rsidR="007F76F7" w:rsidRDefault="00C6690F">
      <w:pPr>
        <w:spacing w:after="0"/>
        <w:jc w:val="both"/>
      </w:pPr>
      <w:bookmarkStart w:id="89" w:name="z11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Действие разрешений распространяется на всю территорию </w:t>
      </w:r>
      <w:r>
        <w:rPr>
          <w:color w:val="000000"/>
          <w:sz w:val="28"/>
        </w:rPr>
        <w:t>Республики Казахстан, за исключением случаев, предусмотренных законами Республики Казахстан.</w:t>
      </w:r>
    </w:p>
    <w:bookmarkEnd w:id="89"/>
    <w:p w:rsidR="007F76F7" w:rsidRDefault="00C6690F">
      <w:pPr>
        <w:spacing w:after="0"/>
      </w:pPr>
      <w:r>
        <w:rPr>
          <w:color w:val="FF0000"/>
          <w:sz w:val="28"/>
        </w:rPr>
        <w:t xml:space="preserve">      Сноска. Статья 22 с изменением, внесенным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23. Классы разрешений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зависимости от объектов рег</w:t>
      </w:r>
      <w:r w:rsidRPr="00C6690F">
        <w:rPr>
          <w:color w:val="000000"/>
          <w:sz w:val="28"/>
          <w:lang w:val="ru-RU"/>
        </w:rPr>
        <w:t>улирования разрешения подразделяются на следующие классы: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класс 1 – разрешения, выдаваемые на деятельность;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класс 2 – разрешения, выдаваемые на объекты;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класс 3 – разовые разрешения;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класс 4 – разрешения, выдаваемые на д</w:t>
      </w:r>
      <w:r w:rsidRPr="00C6690F">
        <w:rPr>
          <w:color w:val="000000"/>
          <w:sz w:val="28"/>
          <w:lang w:val="ru-RU"/>
        </w:rPr>
        <w:t>еятельность с ограниченными ресурсами или с использованием квот;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класс 5 – разрешения, выдаваемые на профессиональную деятельность физическим лицам;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класс 6 – разрешения, выдаваемые на продукцию.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24. Формы разрешений и (или) прилож</w:t>
      </w:r>
      <w:r w:rsidRPr="00C6690F">
        <w:rPr>
          <w:b/>
          <w:color w:val="000000"/>
          <w:sz w:val="28"/>
          <w:lang w:val="ru-RU"/>
        </w:rPr>
        <w:t>ений к ним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Формы разрешений и (или)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информатизации, а также Национальным </w:t>
      </w:r>
      <w:r w:rsidRPr="00C6690F">
        <w:rPr>
          <w:color w:val="000000"/>
          <w:sz w:val="28"/>
          <w:lang w:val="ru-RU"/>
        </w:rPr>
        <w:t>Банком Республики Казахстан и уполномоченным органом по регулированию, контролю и надзору финансового рынка и финансовых организаций в пределах их компетенции для деятельности в финансовой сфере и деятельности, связанной с концентрацией финансовых ресурсов</w:t>
      </w:r>
      <w:r w:rsidRPr="00C6690F">
        <w:rPr>
          <w:color w:val="000000"/>
          <w:sz w:val="28"/>
          <w:lang w:val="ru-RU"/>
        </w:rPr>
        <w:t>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Приложение к разрешению является неотъемлемой частью разрешения.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Приложение к лицензии оформляется для указания подвидов лицензируемого вида деятельности или действий (операций) или объектов, на которые выдана или выдается лицензия, а также у</w:t>
      </w:r>
      <w:r w:rsidRPr="00C6690F">
        <w:rPr>
          <w:color w:val="000000"/>
          <w:sz w:val="28"/>
          <w:lang w:val="ru-RU"/>
        </w:rPr>
        <w:t>казания фактического адреса осуществления деятельности или действий (операций).</w:t>
      </w:r>
    </w:p>
    <w:p w:rsidR="007F76F7" w:rsidRDefault="00C6690F">
      <w:pPr>
        <w:spacing w:after="0"/>
      </w:pPr>
      <w:r>
        <w:rPr>
          <w:color w:val="FF0000"/>
          <w:sz w:val="28"/>
        </w:rPr>
        <w:lastRenderedPageBreak/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24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 xml:space="preserve">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</w:t>
      </w:r>
      <w:r>
        <w:rPr>
          <w:color w:val="FF0000"/>
          <w:sz w:val="28"/>
        </w:rPr>
        <w:t>.2020).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25. Общий порядок рассмотрения заявлений на получение разрешений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0" w:name="z11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</w:t>
      </w:r>
      <w:r w:rsidRPr="00C6690F">
        <w:rPr>
          <w:color w:val="000000"/>
          <w:sz w:val="28"/>
          <w:lang w:val="ru-RU"/>
        </w:rPr>
        <w:t>азрешения и (или) приложения к нему обязан проверить полноту представленных документов.</w:t>
      </w:r>
    </w:p>
    <w:bookmarkEnd w:id="90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</w:t>
      </w:r>
      <w:r w:rsidRPr="00C6690F">
        <w:rPr>
          <w:color w:val="000000"/>
          <w:sz w:val="28"/>
          <w:lang w:val="ru-RU"/>
        </w:rPr>
        <w:t>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1" w:name="z11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Для получения в случаях, установленных законами Республики Казахстан, указами Президента Республики Казахстан или постановлениями Правительства Республики Казахстан, согласований (сопутствующих разрешений) государственных органов на предмет соот</w:t>
      </w:r>
      <w:r w:rsidRPr="00C6690F">
        <w:rPr>
          <w:color w:val="000000"/>
          <w:sz w:val="28"/>
          <w:lang w:val="ru-RU"/>
        </w:rPr>
        <w:t>ветствия заявителя требованиям, установленным нормативными правовыми актами, разрешительный орган в течение двух рабочих дней со дня регистрации документов заявителя на получение разрешения и (или) приложения к нему направляет запрос в соответствующие госу</w:t>
      </w:r>
      <w:r w:rsidRPr="00C6690F">
        <w:rPr>
          <w:color w:val="000000"/>
          <w:sz w:val="28"/>
          <w:lang w:val="ru-RU"/>
        </w:rPr>
        <w:t>дарственные органы по месту осуществления заявителем предстоящей деятельности или действия (операции).</w:t>
      </w:r>
    </w:p>
    <w:bookmarkEnd w:id="91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Государственные органы на основании запроса разрешительного органа в течение десяти рабочих дней направляют ответ соответствующему разрешительному </w:t>
      </w:r>
      <w:r w:rsidRPr="00C6690F">
        <w:rPr>
          <w:color w:val="000000"/>
          <w:sz w:val="28"/>
          <w:lang w:val="ru-RU"/>
        </w:rPr>
        <w:t>органу о соответствии или несоответствии заявителя предъявляемым при лицензировании или при осуществлении разрешительных процедур требованиям.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Для разрешений второй категории нормативными правовыми актами могут устанавливаться иные сроки для случаев</w:t>
      </w:r>
      <w:r w:rsidRPr="00C6690F">
        <w:rPr>
          <w:color w:val="000000"/>
          <w:sz w:val="28"/>
          <w:lang w:val="ru-RU"/>
        </w:rPr>
        <w:t>, предусмотренных пунктом 1 настоящей статьи, частями первой и второй настоящего пункта.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2" w:name="z11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В случае непредставления государственными органами ответа в установленные сроки выдача разрешения считается согласованной.</w:t>
      </w:r>
    </w:p>
    <w:bookmarkEnd w:id="92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Положения настоящего пункта </w:t>
      </w:r>
      <w:r w:rsidRPr="00C6690F">
        <w:rPr>
          <w:color w:val="000000"/>
          <w:sz w:val="28"/>
          <w:lang w:val="ru-RU"/>
        </w:rPr>
        <w:t>не распространяются на разрешения, по которым в приложениях 1 и 2 к настоящему Закону имеется соответствующее примечание.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3" w:name="z117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Все документы, представленные соответствующему разрешительному органу или в Государственную корпорацию для выдачи разрешения </w:t>
      </w:r>
      <w:r w:rsidRPr="00C6690F">
        <w:rPr>
          <w:color w:val="000000"/>
          <w:sz w:val="28"/>
          <w:lang w:val="ru-RU"/>
        </w:rPr>
        <w:t xml:space="preserve">и (или) приложения к нему, принимаются по описи, копия которой направляется </w:t>
      </w:r>
      <w:r w:rsidRPr="00C6690F">
        <w:rPr>
          <w:color w:val="000000"/>
          <w:sz w:val="28"/>
          <w:lang w:val="ru-RU"/>
        </w:rPr>
        <w:lastRenderedPageBreak/>
        <w:t>(вручается) заявителю с отметкой о дате приема документов указанным органом. При этом опись составляется заявителем.</w:t>
      </w:r>
    </w:p>
    <w:bookmarkEnd w:id="93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случае подачи заявления в электронной форме посредством</w:t>
      </w:r>
      <w:r w:rsidRPr="00C6690F">
        <w:rPr>
          <w:color w:val="000000"/>
          <w:sz w:val="28"/>
          <w:lang w:val="ru-RU"/>
        </w:rPr>
        <w:t xml:space="preserve"> государственной информационной системы разрешений и уведомлений выдается документ о подтверждении приема соответствующего заявления, удостоверенный электронной цифровой подписью уполномоченного лица разрешительного органа.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25 с измене</w:t>
      </w:r>
      <w:r>
        <w:rPr>
          <w:color w:val="FF0000"/>
          <w:sz w:val="28"/>
        </w:rPr>
        <w:t xml:space="preserve">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 xml:space="preserve">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26. Последствия просрочки выдачи разрешения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4" w:name="z11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В случае если разрешительный орган в сроки, </w:t>
      </w:r>
      <w:r w:rsidRPr="00C6690F">
        <w:rPr>
          <w:color w:val="000000"/>
          <w:sz w:val="28"/>
          <w:lang w:val="ru-RU"/>
        </w:rPr>
        <w:t>определяемые в соответствии с настоящим Законом, не выдал заявителю разрешение и (или) приложение к разрешению либо не предоставил мотивированный отказ в их выдаче, то с даты истечения сроков их выдачи разрешение и (или) приложение к разрешению считаются в</w:t>
      </w:r>
      <w:r w:rsidRPr="00C6690F">
        <w:rPr>
          <w:color w:val="000000"/>
          <w:sz w:val="28"/>
          <w:lang w:val="ru-RU"/>
        </w:rPr>
        <w:t>ыданными и одновременно включаются разрешительным органом в государственный электронный реестр разрешений и уведомлений.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5" w:name="z120"/>
      <w:bookmarkEnd w:id="9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Разрешительный орган не позднее пяти рабочих дней с момента истечения срока выдачи разрешения и (или) приложения к разрешению </w:t>
      </w:r>
      <w:r w:rsidRPr="00C6690F">
        <w:rPr>
          <w:color w:val="000000"/>
          <w:sz w:val="28"/>
          <w:lang w:val="ru-RU"/>
        </w:rPr>
        <w:t>обязан выдать заявителю соответствующее разрешение и (или) приложение к разрешению.</w:t>
      </w:r>
    </w:p>
    <w:bookmarkEnd w:id="95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случае невыдачи разрешительным органом разрешения и (или) приложения к разрешению по истечении пяти рабочих дней разрешение и(или) приложение к разрешению считаются</w:t>
      </w:r>
      <w:r w:rsidRPr="00C6690F">
        <w:rPr>
          <w:color w:val="000000"/>
          <w:sz w:val="28"/>
          <w:lang w:val="ru-RU"/>
        </w:rPr>
        <w:t xml:space="preserve"> полученными. В этом случае подтверждением законности осуществления деятельности или действия (операции), для которых настоящим Законом установлен разрешительный порядок, до получения разрешения является документ, подтверждающий прием соответствующего заяв</w:t>
      </w:r>
      <w:r w:rsidRPr="00C6690F">
        <w:rPr>
          <w:color w:val="000000"/>
          <w:sz w:val="28"/>
          <w:lang w:val="ru-RU"/>
        </w:rPr>
        <w:t>ления на получение разрешения разрешительным органом или Государственной корпорацией, выданный в момент приема заявления.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случае подачи заявления в электронной форме посредством государственной информационной системы разрешений и уведомлений </w:t>
      </w:r>
      <w:r w:rsidRPr="00C6690F">
        <w:rPr>
          <w:color w:val="000000"/>
          <w:sz w:val="28"/>
          <w:lang w:val="ru-RU"/>
        </w:rPr>
        <w:t>подтверждением принятия заявления является документ, удостоверенный электронной цифровой подписью уполномоченного лица разрешительного органа.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6" w:name="z121"/>
      <w:r w:rsidRPr="00C669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Положения настоящей статьи не распространяются на разрешения, по которым в приложениях 1 и 2 к настояще</w:t>
      </w:r>
      <w:r w:rsidRPr="00C6690F">
        <w:rPr>
          <w:color w:val="000000"/>
          <w:sz w:val="28"/>
          <w:lang w:val="ru-RU"/>
        </w:rPr>
        <w:t>му Закону имеется соответствующее примечание.</w:t>
      </w:r>
    </w:p>
    <w:bookmarkEnd w:id="96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26 с изменением, внесенным Законом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27. Особенности представления документов для выдачи разрешения и (или) приложения к н</w:t>
      </w:r>
      <w:r w:rsidRPr="00C6690F">
        <w:rPr>
          <w:b/>
          <w:color w:val="000000"/>
          <w:sz w:val="28"/>
          <w:lang w:val="ru-RU"/>
        </w:rPr>
        <w:t>ему иностранными юридическими лицами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Иностранные юридические лица осуществляют оплату сборов или плат, взимаемых при осуществлении лицензирования или разрешительных процедур, самостоятельно при условии получения собственного бизнес-идентификационного</w:t>
      </w:r>
      <w:r w:rsidRPr="00C6690F">
        <w:rPr>
          <w:color w:val="000000"/>
          <w:sz w:val="28"/>
          <w:lang w:val="ru-RU"/>
        </w:rPr>
        <w:t xml:space="preserve"> номера или посредством филиалов и (или) представительств этих юридических лиц, зарегистрированных на территории Республики Казахстан, при наличии полномочий руководителей филиалов и (или) представительств и с использованием реквизитов и бизнес-идентификац</w:t>
      </w:r>
      <w:r w:rsidRPr="00C6690F">
        <w:rPr>
          <w:color w:val="000000"/>
          <w:sz w:val="28"/>
          <w:lang w:val="ru-RU"/>
        </w:rPr>
        <w:t>ионных номеров таких филиалов и (или) представительств.</w:t>
      </w:r>
    </w:p>
    <w:p w:rsidR="007F76F7" w:rsidRPr="00C6690F" w:rsidRDefault="00C6690F">
      <w:pPr>
        <w:spacing w:after="0"/>
        <w:rPr>
          <w:lang w:val="ru-RU"/>
        </w:rPr>
      </w:pPr>
      <w:bookmarkStart w:id="97" w:name="z123"/>
      <w:r w:rsidRPr="00C6690F">
        <w:rPr>
          <w:b/>
          <w:color w:val="000000"/>
          <w:lang w:val="ru-RU"/>
        </w:rPr>
        <w:t xml:space="preserve"> Глава 5. ЛИЦЕНЗИРОВАНИЕ</w:t>
      </w:r>
    </w:p>
    <w:bookmarkEnd w:id="97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28. Сферы лицензирования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8" w:name="z12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Лицензированию подлежат отдельные виды деятельности или действий (операций) в следующих сферах:</w:t>
      </w:r>
    </w:p>
    <w:bookmarkEnd w:id="98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телерадиовещания;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ох</w:t>
      </w:r>
      <w:r w:rsidRPr="00C6690F">
        <w:rPr>
          <w:color w:val="000000"/>
          <w:sz w:val="28"/>
          <w:lang w:val="ru-RU"/>
        </w:rPr>
        <w:t>раны и использования объектов историко-культурного наследия;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образования;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архитектуры, градостроительства и строительства;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углеводородов;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промышленности;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информатизации и связи;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8) оборота наркотических ср</w:t>
      </w:r>
      <w:r w:rsidRPr="00C6690F">
        <w:rPr>
          <w:color w:val="000000"/>
          <w:sz w:val="28"/>
          <w:lang w:val="ru-RU"/>
        </w:rPr>
        <w:t>едств, психотропных веществ, прекурсоров;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9) здравоохранения;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10) использования атомной энергии;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11) обеспечения информационной безопасности;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12) специальных технических средств, предназначенных для проведения оперативно-розыскных м</w:t>
      </w:r>
      <w:r w:rsidRPr="00C6690F">
        <w:rPr>
          <w:color w:val="000000"/>
          <w:sz w:val="28"/>
          <w:lang w:val="ru-RU"/>
        </w:rPr>
        <w:t>ероприятий;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13) оборота вооружения, военной техники и отдельных видов оружия, взрывчатых веществ и изделий с их применением;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14) оборота ядовитых веществ;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15) изготовления государственных символов Республики Казахстан;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16) производс</w:t>
      </w:r>
      <w:r w:rsidRPr="00C6690F">
        <w:rPr>
          <w:color w:val="000000"/>
          <w:sz w:val="28"/>
          <w:lang w:val="ru-RU"/>
        </w:rPr>
        <w:t>тва и оборота этилового спирта и алкогольной продукции, производства табачных изделий;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17) товарных бирж;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18) экспорта и импорта;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19) финансовой сфере и деятельности, связанной с концентрацией финансовых ресурсов;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20) использования </w:t>
      </w:r>
      <w:r w:rsidRPr="00C6690F">
        <w:rPr>
          <w:color w:val="000000"/>
          <w:sz w:val="28"/>
          <w:lang w:val="ru-RU"/>
        </w:rPr>
        <w:t>космического пространства;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21) игорного бизнеса;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22) ветеринарии;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23) сельского хозяйства;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24) транспорта;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25) судебно-экспертной деятельности, в том числе судебно-медицинской, судебно-наркологической и судебно-психиатрической</w:t>
      </w:r>
      <w:r w:rsidRPr="00C6690F">
        <w:rPr>
          <w:color w:val="000000"/>
          <w:sz w:val="28"/>
          <w:lang w:val="ru-RU"/>
        </w:rPr>
        <w:t xml:space="preserve"> экспертиз;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26) обслуживания физических и юридических лиц.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99" w:name="z12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Допускается без наличия лицензии осуществление деятельности следующими субъектами:</w:t>
      </w:r>
    </w:p>
    <w:bookmarkEnd w:id="99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государственными органами и государственными служащими в пределах полномочий;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авт</w:t>
      </w:r>
      <w:r w:rsidRPr="00C6690F">
        <w:rPr>
          <w:color w:val="000000"/>
          <w:sz w:val="28"/>
          <w:lang w:val="ru-RU"/>
        </w:rPr>
        <w:t>ономными организациями образования и их организациями, в том числе иностранными юридическими лицами, внедряющими и (или) реализующими образовательные программы в указанных организациях на осуществление деятельности в сфере образования;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Банком Разв</w:t>
      </w:r>
      <w:r w:rsidRPr="00C6690F">
        <w:rPr>
          <w:color w:val="000000"/>
          <w:sz w:val="28"/>
          <w:lang w:val="ru-RU"/>
        </w:rPr>
        <w:t>ития Казахстана в пределах полномочий, установленных законами Республики Казахстан;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0" w:name="z47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в финансовой сфере и деятельности, связанной с концентрацией финансовых ресурсов, осуществляемой в пределах полномочий, установленных законами Республики </w:t>
      </w:r>
      <w:r w:rsidRPr="00C6690F">
        <w:rPr>
          <w:color w:val="000000"/>
          <w:sz w:val="28"/>
          <w:lang w:val="ru-RU"/>
        </w:rPr>
        <w:t>Казахстан: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1" w:name="z474"/>
      <w:bookmarkEnd w:id="100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центральным депозитарием; 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2" w:name="z476"/>
      <w:bookmarkEnd w:id="10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единым оператором в сфере учета государственного имущества;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3" w:name="z477"/>
      <w:bookmarkEnd w:id="102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кредитным бюро с государственным участием; 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4" w:name="z478"/>
      <w:bookmarkEnd w:id="103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обществами взаимного страхования; 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5" w:name="z479"/>
      <w:bookmarkEnd w:id="104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оператором платежного шлюза "электронного пра</w:t>
      </w:r>
      <w:r w:rsidRPr="00C6690F">
        <w:rPr>
          <w:color w:val="000000"/>
          <w:sz w:val="28"/>
          <w:lang w:val="ru-RU"/>
        </w:rPr>
        <w:t xml:space="preserve">вительства"; 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6" w:name="z480"/>
      <w:bookmarkEnd w:id="105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Единым накопительным пенсионным фондом; 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7" w:name="z481"/>
      <w:bookmarkEnd w:id="10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Национальным оператором почты;</w:t>
      </w:r>
    </w:p>
    <w:bookmarkEnd w:id="107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уполномоченной организацией государственного органа, осуществляющего реализацию государственной политики в области формирования, размещения и выполн</w:t>
      </w:r>
      <w:r w:rsidRPr="00C6690F">
        <w:rPr>
          <w:color w:val="000000"/>
          <w:sz w:val="28"/>
          <w:lang w:val="ru-RU"/>
        </w:rPr>
        <w:t xml:space="preserve">ения государственного оборонного заказа, </w:t>
      </w:r>
      <w:r w:rsidRPr="00C6690F">
        <w:rPr>
          <w:color w:val="000000"/>
          <w:sz w:val="28"/>
          <w:lang w:val="ru-RU"/>
        </w:rPr>
        <w:lastRenderedPageBreak/>
        <w:t>в пределах полномочий, установленных Законом Республики Казахстан "Об оборонной промышленности и государственном оборонном заказе".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28 с изменениями, внесенными законами РК от 10.02.2017 </w:t>
      </w:r>
      <w:r>
        <w:rPr>
          <w:color w:val="000000"/>
          <w:sz w:val="28"/>
        </w:rPr>
        <w:t>№ 45-VI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color w:val="000000"/>
          <w:sz w:val="28"/>
        </w:rPr>
        <w:t>№ 69-VI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126-VI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02.07.2018 </w:t>
      </w:r>
      <w:r>
        <w:rPr>
          <w:color w:val="000000"/>
          <w:sz w:val="28"/>
        </w:rPr>
        <w:t>№ 166-VІ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</w:t>
      </w:r>
      <w:r>
        <w:rPr>
          <w:color w:val="FF0000"/>
          <w:sz w:val="28"/>
        </w:rPr>
        <w:t xml:space="preserve">ня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26.12.2019 </w:t>
      </w:r>
      <w:r>
        <w:rPr>
          <w:color w:val="000000"/>
          <w:sz w:val="28"/>
        </w:rPr>
        <w:t>№ 289-VІ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</w:t>
      </w:r>
      <w:r>
        <w:rPr>
          <w:color w:val="FF0000"/>
          <w:sz w:val="28"/>
        </w:rPr>
        <w:t xml:space="preserve">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29. Условия выдачи лицензии и (или) приложения к лицензии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8" w:name="z12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Лицензии выдаются по месту нахождения лицензиара.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09" w:name="z129"/>
      <w:bookmarkEnd w:id="10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Если лицензиарами являются местные исполнительные органы или территориальные органы центрального государственного органа, лицензия и (или) приложение к лицензии выдаются:</w:t>
      </w:r>
    </w:p>
    <w:bookmarkEnd w:id="109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по месту регистрации физического или юридического лица либо филиала или </w:t>
      </w:r>
      <w:r w:rsidRPr="00C6690F">
        <w:rPr>
          <w:color w:val="000000"/>
          <w:sz w:val="28"/>
          <w:lang w:val="ru-RU"/>
        </w:rPr>
        <w:t>представительства иностранного юридического лица, месту нахождения индивидуального предпринимателя или лица, занимающегося частной практикой, за исключением лицензий, выдаваемых по классу "разрешения, выдаваемые на объекты", которые выдаются по месту осуще</w:t>
      </w:r>
      <w:r w:rsidRPr="00C6690F">
        <w:rPr>
          <w:color w:val="000000"/>
          <w:sz w:val="28"/>
          <w:lang w:val="ru-RU"/>
        </w:rPr>
        <w:t>ствления ими деятельности;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иностранному юридическому лицу, не имеющему филиала или представительства на территории Республики Казахстан, по месту осуществления им деятельности, за исключением случаев, когда законодательством Республики Казахстан у</w:t>
      </w:r>
      <w:r w:rsidRPr="00C6690F">
        <w:rPr>
          <w:color w:val="000000"/>
          <w:sz w:val="28"/>
          <w:lang w:val="ru-RU"/>
        </w:rPr>
        <w:t>становлено иное.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0" w:name="z13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Для получения лицензии и (или) приложения к лицензии заявителем представляются следующие документы:</w:t>
      </w:r>
    </w:p>
    <w:bookmarkEnd w:id="110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заявление;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для юридических лиц, осуществляющих деятельность в финансовой сфере и деятельность, связанную с </w:t>
      </w:r>
      <w:r w:rsidRPr="00C6690F">
        <w:rPr>
          <w:color w:val="000000"/>
          <w:sz w:val="28"/>
          <w:lang w:val="ru-RU"/>
        </w:rPr>
        <w:t xml:space="preserve">концентрацией финансовых ресурсов, а также деятельность, связанную с оборотом гражданского и служебного оружия и </w:t>
      </w:r>
      <w:r w:rsidRPr="00C6690F">
        <w:rPr>
          <w:color w:val="000000"/>
          <w:sz w:val="28"/>
          <w:lang w:val="ru-RU"/>
        </w:rPr>
        <w:lastRenderedPageBreak/>
        <w:t>патронов к нему, деятельность, связанную с оборотом наркотических средств, психотропных веществ, прекурсоров, деятельность, связанную с осущест</w:t>
      </w:r>
      <w:r w:rsidRPr="00C6690F">
        <w:rPr>
          <w:color w:val="000000"/>
          <w:sz w:val="28"/>
          <w:lang w:val="ru-RU"/>
        </w:rPr>
        <w:t>влением охранной деятельности, – копия устава (нотариально засвидетельствованная в случае непредставления оригиналов для сверки);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справка о государственной регистрации (перерегистрации) юридического лица заявителя – для юридического лица;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</w:t>
      </w:r>
      <w:r w:rsidRPr="00C6690F">
        <w:rPr>
          <w:color w:val="000000"/>
          <w:sz w:val="28"/>
          <w:lang w:val="ru-RU"/>
        </w:rPr>
        <w:t xml:space="preserve"> копия документа, удостоверяющего личность, – для физического лица;</w:t>
      </w:r>
    </w:p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5) исключен Законом РК от 29.03.2016 </w:t>
      </w:r>
      <w:r w:rsidRPr="00C6690F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V</w:t>
      </w:r>
      <w:r w:rsidRPr="00C6690F">
        <w:rPr>
          <w:color w:val="FF0000"/>
          <w:sz w:val="28"/>
          <w:lang w:val="ru-RU"/>
        </w:rPr>
        <w:t xml:space="preserve"> (вводится в действие с 01.01.2017);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копия документа, подтверждающего уплату лицензионного сбора за право занятия отдельными вид</w:t>
      </w:r>
      <w:r w:rsidRPr="00C6690F">
        <w:rPr>
          <w:color w:val="000000"/>
          <w:sz w:val="28"/>
          <w:lang w:val="ru-RU"/>
        </w:rPr>
        <w:t>ами деятельности, за исключением случаев оплаты через платежный шлюз "электронного правительства";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документы, подтверждающие соответствие заявителя квалификационным требованиям в случаях и порядке, установленных законодательством Республики Казахс</w:t>
      </w:r>
      <w:r w:rsidRPr="00C6690F">
        <w:rPr>
          <w:color w:val="000000"/>
          <w:sz w:val="28"/>
          <w:lang w:val="ru-RU"/>
        </w:rPr>
        <w:t>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1" w:name="z131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Представление документов, предусмотренных подпунктами 2), 3), 4) и 5) пункта 3 настоящей статьи, не требуется при наличии у лицензиара возможности получения информации, содержащейся в этих документах, из соответствующих государственных инфор</w:t>
      </w:r>
      <w:r w:rsidRPr="00C6690F">
        <w:rPr>
          <w:color w:val="000000"/>
          <w:sz w:val="28"/>
          <w:lang w:val="ru-RU"/>
        </w:rPr>
        <w:t>мационных систем.</w:t>
      </w:r>
    </w:p>
    <w:bookmarkEnd w:id="111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Заявитель, являющийся иностранным юридическим лицом, филиалом иностранного юридического лица, предметом деятельности которого является оказание финансовых услуг, иностранцем или лицом без гражданства, при отсутствии у него документ</w:t>
      </w:r>
      <w:r w:rsidRPr="00C6690F">
        <w:rPr>
          <w:color w:val="000000"/>
          <w:sz w:val="28"/>
          <w:lang w:val="ru-RU"/>
        </w:rPr>
        <w:t>ов, предусмотренных подпунктами 2), 3), 4) и 5) пункта 3 настоящей статьи, представляет другие документы, содержащие аналогичные сведения о заявителе.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Дополнительные требования к перечню документов при выдаче лицензии на право занятия деятельностью в</w:t>
      </w:r>
      <w:r w:rsidRPr="00C6690F">
        <w:rPr>
          <w:color w:val="000000"/>
          <w:sz w:val="28"/>
          <w:lang w:val="ru-RU"/>
        </w:rPr>
        <w:t xml:space="preserve"> финансовой сфере и деятельностью, связанной с концентрацией финансовых ресурсов, могут устанавливаться также Национальным Банком Республики Казахстан и уполномоченным органом по регулированию, контролю и надзору финансового рынка и финансовых организаций </w:t>
      </w:r>
      <w:r w:rsidRPr="00C6690F">
        <w:rPr>
          <w:color w:val="000000"/>
          <w:sz w:val="28"/>
          <w:lang w:val="ru-RU"/>
        </w:rPr>
        <w:t>в соответствии с законами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2" w:name="z132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5. Действие пункта 2 настоящей статьи не распространяется на случаи получения лицензии в порядке, предусмотренном статьей 73 Закона Республики Казахстан "О пенсионном обеспечении в Республике Казахстан</w:t>
      </w:r>
      <w:r w:rsidRPr="00C6690F">
        <w:rPr>
          <w:color w:val="000000"/>
          <w:sz w:val="28"/>
          <w:lang w:val="ru-RU"/>
        </w:rPr>
        <w:t>".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3" w:name="z133"/>
      <w:bookmarkEnd w:id="11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6. Для получения приложения к действительной лицензии в рамках вида деятельности или действия (операции), на которые имеется лицензия, необходимы следующие документы:</w:t>
      </w:r>
    </w:p>
    <w:bookmarkEnd w:id="113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1) заявление;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документы, подтверждающие соответствие заявителя кв</w:t>
      </w:r>
      <w:r w:rsidRPr="00C6690F">
        <w:rPr>
          <w:color w:val="000000"/>
          <w:sz w:val="28"/>
          <w:lang w:val="ru-RU"/>
        </w:rPr>
        <w:t>алификационным требованиям;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иные документы, представление которых предусмотрено законами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4" w:name="z134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7. Если иное не предусмотрено приложением 1 к настоящему Закону, лицензии выдаются без ограничения срока их действия.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5" w:name="z135"/>
      <w:bookmarkEnd w:id="114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8. Лицензии являются неотчуждаемыми, за исключением лицензий, выданных по классу "разрешения, выдаваемые на объекты", которые могут являться отчуждаемыми в случаях, если отчуждаемость предусмотрена приложением 1 к настоящему Закону.</w:t>
      </w:r>
    </w:p>
    <w:bookmarkEnd w:id="115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</w:t>
      </w:r>
      <w:r>
        <w:rPr>
          <w:color w:val="FF0000"/>
          <w:sz w:val="28"/>
        </w:rPr>
        <w:t xml:space="preserve">тья 29 с изменениями, внесенными законами РК от 29.03.2016 </w:t>
      </w:r>
      <w:r>
        <w:rPr>
          <w:color w:val="000000"/>
          <w:sz w:val="28"/>
        </w:rPr>
        <w:t>№ 479-V</w:t>
      </w:r>
      <w:r>
        <w:rPr>
          <w:color w:val="FF0000"/>
          <w:sz w:val="28"/>
        </w:rPr>
        <w:t xml:space="preserve"> (вводится в действие с 01.01.2017);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30.12.2021 </w:t>
      </w:r>
      <w:r>
        <w:rPr>
          <w:color w:val="000000"/>
          <w:sz w:val="28"/>
        </w:rPr>
        <w:t>№ 95-VII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>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30. Сроки рассмотрения заявлений о выдаче лицензии и (или) приложения к лицензии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6" w:name="z9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Лицензия и (или) приложение к лицензии либо мотивированный от</w:t>
      </w:r>
      <w:r w:rsidRPr="00C6690F">
        <w:rPr>
          <w:color w:val="000000"/>
          <w:sz w:val="28"/>
          <w:lang w:val="ru-RU"/>
        </w:rPr>
        <w:t>каз в их выдаче выдаются лицензиаром не позднее пятнадцати рабочих дней, за исключением лицензий и (или) приложений к лицензиям в сфере использования атомной энергии, финансовой сфере и деятельности, связанной с концентрацией финансовых ресурсов, сфере обр</w:t>
      </w:r>
      <w:r w:rsidRPr="00C6690F">
        <w:rPr>
          <w:color w:val="000000"/>
          <w:sz w:val="28"/>
          <w:lang w:val="ru-RU"/>
        </w:rPr>
        <w:t>азования, сфере углеводородов.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7" w:name="z97"/>
      <w:bookmarkEnd w:id="11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Лицензия и (или) приложение к лицензии либо мотивированный отказ в их выдаче в сфере использования атомной энергии, финансовой сфере и деятельности, связанной с концентрацией финансовых ресурсов, сфере образования, с</w:t>
      </w:r>
      <w:r w:rsidRPr="00C6690F">
        <w:rPr>
          <w:color w:val="000000"/>
          <w:sz w:val="28"/>
          <w:lang w:val="ru-RU"/>
        </w:rPr>
        <w:t>фере углеводородов выдаются лицензиаром не позднее тридцати рабочих дней со дня представления заявления с документами, установленными в соответствии с законами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8" w:name="z98"/>
      <w:bookmarkEnd w:id="117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Лицензии и (или) приложения к лицензии в сфере импорта и экспорт</w:t>
      </w:r>
      <w:r w:rsidRPr="00C6690F">
        <w:rPr>
          <w:color w:val="000000"/>
          <w:sz w:val="28"/>
          <w:lang w:val="ru-RU"/>
        </w:rPr>
        <w:t>а продукции, подлежащей экспортному контролю, либо мотивированный отказ в их выдаче выдаются лицензиаром в сроки, предусмотренные частью второй пункта 2 статьи 37 настоящего Закона.</w:t>
      </w:r>
    </w:p>
    <w:bookmarkEnd w:id="118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Статья. Статья 30 в редакции Закона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 xml:space="preserve">ся в действие с 01.01.2015); с изменениями, внесенными Законом РК от 27.12.2017 </w:t>
      </w:r>
      <w:r>
        <w:rPr>
          <w:color w:val="000000"/>
          <w:sz w:val="28"/>
        </w:rPr>
        <w:t>№ 126-VI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31. Лицензионный сбор за право занятия отдельными видами дея</w:t>
      </w:r>
      <w:r w:rsidRPr="00C6690F">
        <w:rPr>
          <w:b/>
          <w:color w:val="000000"/>
          <w:sz w:val="28"/>
          <w:lang w:val="ru-RU"/>
        </w:rPr>
        <w:t>тельности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Лицензионный сбор за право занятия отдельными видами деятельности (далее – лицензионный сбор) взимается при выдаче (переоформлении) лицензии (дубликата лицензии) в соответствии с Кодексом Республики Казахстан "О налогах и других обязательны</w:t>
      </w:r>
      <w:r w:rsidRPr="00C6690F">
        <w:rPr>
          <w:color w:val="000000"/>
          <w:sz w:val="28"/>
          <w:lang w:val="ru-RU"/>
        </w:rPr>
        <w:t>х платежах в бюджет" (Налоговый кодекс), а также в иных случаях, предусмотренных Кодексом Республики Казахстан "О налогах и других обязательных платежах в бюджет" (Налоговый кодекс).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Ставки лицензионного сбора устанавливаются Кодексом Республики Каза</w:t>
      </w:r>
      <w:r w:rsidRPr="00C6690F">
        <w:rPr>
          <w:color w:val="000000"/>
          <w:sz w:val="28"/>
          <w:lang w:val="ru-RU"/>
        </w:rPr>
        <w:t>хстан "О налогах и других обязательных платежах в бюджет" (Налоговый кодекс).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При выдаче приложений к лицензии, за исключением подвидов деятельности в сфере углеводородов, дубликатов приложений к лицензии лицензионный сбор не взимается.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19" w:name="z135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сфере</w:t>
      </w:r>
      <w:r w:rsidRPr="00C6690F">
        <w:rPr>
          <w:color w:val="000000"/>
          <w:sz w:val="28"/>
          <w:lang w:val="ru-RU"/>
        </w:rPr>
        <w:t xml:space="preserve"> углеводородов ставка лицензионного сбора взимается за право занятия отдельными подвидами деятельности.</w:t>
      </w:r>
    </w:p>
    <w:bookmarkEnd w:id="119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При выдаче лицензий и (или) приложений к лицензии в случаях, предусмотренных статьей 44 настоящего Закона, лицензионный сбор не взимается.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31 с изменениями, внесенными Законом РК от 05.01.2021 </w:t>
      </w:r>
      <w:r>
        <w:rPr>
          <w:color w:val="000000"/>
          <w:sz w:val="28"/>
        </w:rPr>
        <w:t>№ 407-VI</w:t>
      </w:r>
      <w:r>
        <w:rPr>
          <w:color w:val="FF0000"/>
          <w:sz w:val="28"/>
        </w:rPr>
        <w:t xml:space="preserve"> (вводится в действие с 01.01.2022).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32. Отказ в выдаче лицензии и (или) приложения к лицензии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0" w:name="z13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Отказ в выдаче лицензии и (или) приложения к лицензии осущест</w:t>
      </w:r>
      <w:r w:rsidRPr="00C6690F">
        <w:rPr>
          <w:color w:val="000000"/>
          <w:sz w:val="28"/>
          <w:lang w:val="ru-RU"/>
        </w:rPr>
        <w:t>вляется в случаях, если:</w:t>
      </w:r>
    </w:p>
    <w:bookmarkEnd w:id="120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</w:t>
      </w:r>
      <w:r w:rsidRPr="00C6690F">
        <w:rPr>
          <w:color w:val="000000"/>
          <w:sz w:val="28"/>
          <w:lang w:val="ru-RU"/>
        </w:rPr>
        <w:t>слуг;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не внесен лицензионный сбор;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заявитель не соответствует квалификационным требованиям;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лицензиаром получен ответ от соответствующего согласующего государственного органа о несоответствии заявителя предъявляемым при лицензиро</w:t>
      </w:r>
      <w:r w:rsidRPr="00C6690F">
        <w:rPr>
          <w:color w:val="000000"/>
          <w:sz w:val="28"/>
          <w:lang w:val="ru-RU"/>
        </w:rPr>
        <w:t>вании требованиям;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судом на основании представлени</w:t>
      </w:r>
      <w:r w:rsidRPr="00C6690F">
        <w:rPr>
          <w:color w:val="000000"/>
          <w:sz w:val="28"/>
          <w:lang w:val="ru-RU"/>
        </w:rPr>
        <w:t>я судебного исполнителя временно запрещено выдавать заявителю-должнику лицензию;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Дополнительные основан</w:t>
      </w:r>
      <w:r w:rsidRPr="00C6690F">
        <w:rPr>
          <w:color w:val="000000"/>
          <w:sz w:val="28"/>
          <w:lang w:val="ru-RU"/>
        </w:rPr>
        <w:t xml:space="preserve">ия для отказа в выдаче лицензий и (или) приложений к лицензиям на занятие деятельностью в финансовой сфере и деятельностью, связанной с концентрацией финансовых ресурсов, устанавливаются Национальным Банком Республики Казахстан и уполномоченным органом по </w:t>
      </w:r>
      <w:r w:rsidRPr="00C6690F">
        <w:rPr>
          <w:color w:val="000000"/>
          <w:sz w:val="28"/>
          <w:lang w:val="ru-RU"/>
        </w:rPr>
        <w:t>регулированию, контролю и надзору финансового рынка и финансовых организаций в соответствии с законами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Дополнительные основания для отказа в выдаче лицензий на экспорт и импорт продукции, подлежащей экспортному контролю, устана</w:t>
      </w:r>
      <w:r w:rsidRPr="00C6690F">
        <w:rPr>
          <w:color w:val="000000"/>
          <w:sz w:val="28"/>
          <w:lang w:val="ru-RU"/>
        </w:rPr>
        <w:t>вливаются Законом Республики Казахстан "Об экспортном контроле".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1" w:name="z140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Действие пункта 1 настоящей статьи не распространяется на случаи получения лицензии в порядке, предусмотренном статьей 73 Закона Республики Казахстан "О пенсионном обеспечении в Рес</w:t>
      </w:r>
      <w:r w:rsidRPr="00C6690F">
        <w:rPr>
          <w:color w:val="000000"/>
          <w:sz w:val="28"/>
          <w:lang w:val="ru-RU"/>
        </w:rPr>
        <w:t>публике Казахстан".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2" w:name="z141"/>
      <w:bookmarkEnd w:id="12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Мотивированный отказ на бумажном носителе или в форме электронного документа в выдаче лицензии и (или) приложения к лицензии дается лицензиаром заявителю в сроки, установленные для выдачи лицензии и (или) приложения к лицензии.</w:t>
      </w:r>
    </w:p>
    <w:bookmarkEnd w:id="122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32 с изменениями, внесенными законами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</w:t>
      </w:r>
      <w:r>
        <w:rPr>
          <w:color w:val="FF0000"/>
          <w:sz w:val="28"/>
        </w:rPr>
        <w:t xml:space="preserve">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33. Переоформление лицензии и (или) приложения к лицензии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3" w:name="z14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Лицензия и (или) приложение к лицензии подлежат переоформлению в следующих случаях:</w:t>
      </w:r>
    </w:p>
    <w:bookmarkEnd w:id="123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изменения фамилии, имени, </w:t>
      </w:r>
      <w:r w:rsidRPr="00C6690F">
        <w:rPr>
          <w:color w:val="000000"/>
          <w:sz w:val="28"/>
          <w:lang w:val="ru-RU"/>
        </w:rPr>
        <w:t>отчества (при его наличии) физического лица-лицензиата;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перерегистрации индивидуального предпринимателя-лицензиата, изменении его наименования или юридического адреса;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реорганизации юридического лица-лицензиата в соответствии с порядком,</w:t>
      </w:r>
      <w:r w:rsidRPr="00C6690F">
        <w:rPr>
          <w:color w:val="000000"/>
          <w:sz w:val="28"/>
          <w:lang w:val="ru-RU"/>
        </w:rPr>
        <w:t xml:space="preserve"> определенным статьей 34 настоящего Закона;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изменения наименования и (или) места нахождения юридического лица-лицензиата, филиала иностранного юридического лица-лицензиата, предметом деятельности которого является оказание финансовых услуг (в случ</w:t>
      </w:r>
      <w:r w:rsidRPr="00C6690F">
        <w:rPr>
          <w:color w:val="000000"/>
          <w:sz w:val="28"/>
          <w:lang w:val="ru-RU"/>
        </w:rPr>
        <w:t>ае указания адреса в лицензии);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приложением 1 к настоя</w:t>
      </w:r>
      <w:r w:rsidRPr="00C6690F">
        <w:rPr>
          <w:color w:val="000000"/>
          <w:sz w:val="28"/>
          <w:lang w:val="ru-RU"/>
        </w:rPr>
        <w:t>щему Закону;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наличия требования о переоформ</w:t>
      </w:r>
      <w:r w:rsidRPr="00C6690F">
        <w:rPr>
          <w:color w:val="000000"/>
          <w:sz w:val="28"/>
          <w:lang w:val="ru-RU"/>
        </w:rPr>
        <w:t>лении в законах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4" w:name="z84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Действия подпунктов 2), 4) и 6)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</w:t>
      </w:r>
      <w:r w:rsidRPr="00C6690F">
        <w:rPr>
          <w:color w:val="000000"/>
          <w:sz w:val="28"/>
          <w:lang w:val="ru-RU"/>
        </w:rPr>
        <w:t>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</w:t>
      </w:r>
      <w:r w:rsidRPr="00C6690F">
        <w:rPr>
          <w:color w:val="000000"/>
          <w:sz w:val="28"/>
          <w:lang w:val="ru-RU"/>
        </w:rPr>
        <w:t>ствии с требованиями Закона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5" w:name="z144"/>
      <w:bookmarkEnd w:id="12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</w:t>
      </w:r>
      <w:r w:rsidRPr="00C6690F">
        <w:rPr>
          <w:color w:val="000000"/>
          <w:sz w:val="28"/>
          <w:lang w:val="ru-RU"/>
        </w:rPr>
        <w:t>2. В случае изменения наименования вида и (или) подвида деятельности, для которых введен разрешительный порядок, лицензиат имеет право подать заявление о переоформлении лицензии и (или) приложения к лицензии.</w:t>
      </w:r>
    </w:p>
    <w:bookmarkEnd w:id="125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Лицензиат, имеющий лицензию на вид деятел</w:t>
      </w:r>
      <w:r w:rsidRPr="00C6690F">
        <w:rPr>
          <w:color w:val="000000"/>
          <w:sz w:val="28"/>
          <w:lang w:val="ru-RU"/>
        </w:rPr>
        <w:t>ьности, по которому произошло изменение наименования, вправе получить приложение к лицензии в случае предварительного переоформления лицензии.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6" w:name="z14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Для переоформления лицензии и (или) приложения к лицензии заявитель представляет следующие документы:</w:t>
      </w:r>
    </w:p>
    <w:bookmarkEnd w:id="126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заявление по форме, утверждаемой уполномоченным органом в сфере разрешений и уведомлений, Национальным Банком Республики Казахстан или уполномоченным органом по регулированию, контролю и надзору финансового рынка и финансовых организаций;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2)</w:t>
      </w:r>
      <w:r w:rsidRPr="00C6690F">
        <w:rPr>
          <w:color w:val="000000"/>
          <w:sz w:val="28"/>
          <w:lang w:val="ru-RU"/>
        </w:rPr>
        <w:t xml:space="preserve"> для случаев переоформления лицензии – документ, подтверждающий уплату лицензионного сбора, за исключением оплаты через платежный шлюз "электронного правительства";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копии документов, содержащих информацию об изменениях, послуживших основанием для </w:t>
      </w:r>
      <w:r w:rsidRPr="00C6690F">
        <w:rPr>
          <w:color w:val="000000"/>
          <w:sz w:val="28"/>
          <w:lang w:val="ru-RU"/>
        </w:rPr>
        <w:t>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 w:rsidR="007F76F7" w:rsidRPr="00C6690F" w:rsidRDefault="00C66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3-1) исключен Законом РК от 24.05.2018 </w:t>
      </w:r>
      <w:r w:rsidRPr="00C6690F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C6690F">
        <w:rPr>
          <w:color w:val="FF0000"/>
          <w:sz w:val="28"/>
          <w:lang w:val="ru-RU"/>
        </w:rPr>
        <w:t xml:space="preserve"> (вводится в действие по истечении десяти кал</w:t>
      </w:r>
      <w:r w:rsidRPr="00C6690F">
        <w:rPr>
          <w:color w:val="FF0000"/>
          <w:sz w:val="28"/>
          <w:lang w:val="ru-RU"/>
        </w:rPr>
        <w:t>ендарных дней после дня его первого официального опубликования);</w:t>
      </w:r>
      <w:r w:rsidRPr="00C6690F">
        <w:rPr>
          <w:lang w:val="ru-RU"/>
        </w:rP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иные документы, представление которых предусмотрено законами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7" w:name="z146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Заявление о переоформлении лицензии и (или) приложения к лицензии в случаях, предусмотре</w:t>
      </w:r>
      <w:r w:rsidRPr="00C6690F">
        <w:rPr>
          <w:color w:val="000000"/>
          <w:sz w:val="28"/>
          <w:lang w:val="ru-RU"/>
        </w:rPr>
        <w:t>нных пунктом 1 настоящей статьи, должно быть подано заявителем в течение тридцати календарных дней с момента возникновения изменений, послуживших основанием для переоформления лицензии и (или) приложения к лицензии.</w:t>
      </w:r>
    </w:p>
    <w:bookmarkEnd w:id="127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случае переоформления лицензии </w:t>
      </w:r>
      <w:r w:rsidRPr="00C6690F">
        <w:rPr>
          <w:color w:val="000000"/>
          <w:sz w:val="28"/>
          <w:lang w:val="ru-RU"/>
        </w:rPr>
        <w:t>по основанию, предусмотренному подпунктом 7) пункта 1 настоящей статьи, срок для подачи заявителем заявления о переоформлении лицензии устанавливается законами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При переоформлении лицензии и (или) приложения к лицензии лицензиар</w:t>
      </w:r>
      <w:r w:rsidRPr="00C6690F">
        <w:rPr>
          <w:color w:val="000000"/>
          <w:sz w:val="28"/>
          <w:lang w:val="ru-RU"/>
        </w:rPr>
        <w:t xml:space="preserve"> не проверяет соответствие заявителя квалификационным требованиям, если иное не установлено законами Республики Казахстан, за исключением переоформления по основаниям, предусмотренным пунктами 4 и 5 статьи 34 настоящего Закона.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8" w:name="z147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5. Лицензиар отказыва</w:t>
      </w:r>
      <w:r w:rsidRPr="00C6690F">
        <w:rPr>
          <w:color w:val="000000"/>
          <w:sz w:val="28"/>
          <w:lang w:val="ru-RU"/>
        </w:rPr>
        <w:t xml:space="preserve">ет в переоформлении лицензии и (или) приложения к лицензии, инициированном по основаниям, предусмотренным подпунктами 1), 2), 4), 5), 6) и 7) пункта 1 настоящей статьи, в случае непредставления или ненадлежащего оформления документов, указанных в пункте 3 </w:t>
      </w:r>
      <w:r w:rsidRPr="00C6690F">
        <w:rPr>
          <w:color w:val="000000"/>
          <w:sz w:val="28"/>
          <w:lang w:val="ru-RU"/>
        </w:rPr>
        <w:t>настоящей статьи.</w:t>
      </w:r>
    </w:p>
    <w:bookmarkEnd w:id="128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(или) приложения к лицензии, несоответствие этим требованиям также являетс</w:t>
      </w:r>
      <w:r w:rsidRPr="00C6690F">
        <w:rPr>
          <w:color w:val="000000"/>
          <w:sz w:val="28"/>
          <w:lang w:val="ru-RU"/>
        </w:rPr>
        <w:t>я основанием для отказа в переоформлении лицензии и (или) приложения к лицензии.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29" w:name="z148"/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6. В случае исключения из лицензируемого вида деятельности одной или более банковских операций, одного или более классов в страховой деятельности заявитель обязан в тече</w:t>
      </w:r>
      <w:r w:rsidRPr="00C6690F">
        <w:rPr>
          <w:color w:val="000000"/>
          <w:sz w:val="28"/>
          <w:lang w:val="ru-RU"/>
        </w:rPr>
        <w:t>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лицензии. В случае изменения наименования вида и (или) подвида деятельности в финансовой сфере</w:t>
      </w:r>
      <w:r w:rsidRPr="00C6690F">
        <w:rPr>
          <w:color w:val="000000"/>
          <w:sz w:val="28"/>
          <w:lang w:val="ru-RU"/>
        </w:rPr>
        <w:t xml:space="preserve"> и деятельности, связанной с концентрацией финансовых ресурсов, если такое изменение не повлекло изменения существа лицензируемого вида и (или) подвида деятельности, заявитель обязан в течение тридцати календарных дней после дня введения в действие соответ</w:t>
      </w:r>
      <w:r w:rsidRPr="00C6690F">
        <w:rPr>
          <w:color w:val="000000"/>
          <w:sz w:val="28"/>
          <w:lang w:val="ru-RU"/>
        </w:rPr>
        <w:t>ствующего нормативного правового акта подать заявление о переоформлении лицензии с приложением документов, подтверждающих уплату лицензионного сбора.</w:t>
      </w:r>
    </w:p>
    <w:bookmarkEnd w:id="129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случае непредставления или ненадлежащего оформления документов, указанных в части первой настоящег</w:t>
      </w:r>
      <w:r w:rsidRPr="00C6690F">
        <w:rPr>
          <w:color w:val="000000"/>
          <w:sz w:val="28"/>
          <w:lang w:val="ru-RU"/>
        </w:rPr>
        <w:t>о пункта, лицензиар отказывает в переоформлении лицензии.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0" w:name="z149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7. Переоформленные лицензии и (или) приложения к лицензиям оформляются в электронной форме с соблюдением положений статьи 48 настоящего Закона.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1" w:name="z150"/>
      <w:bookmarkEnd w:id="130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8. Если иной срок не установлен статьей </w:t>
      </w:r>
      <w:r w:rsidRPr="00C6690F">
        <w:rPr>
          <w:color w:val="000000"/>
          <w:sz w:val="28"/>
          <w:lang w:val="ru-RU"/>
        </w:rPr>
        <w:t>34 настоящего Закона, переоформление лицензии и (или) приложения к лицензии осуществляется лицензиаром в течение трех рабочих дней с момента подачи документов, предусмотренных пунктом 3 настоящей статьи, за исключением случая, указанного в подпункте 7) час</w:t>
      </w:r>
      <w:r w:rsidRPr="00C6690F">
        <w:rPr>
          <w:color w:val="000000"/>
          <w:sz w:val="28"/>
          <w:lang w:val="ru-RU"/>
        </w:rPr>
        <w:t>ти первой пункта 1 настоящей статьи, лицензии и (или) приложения к лицензиям на занятие образовательной деятельностью переоформляются в срок, предусмотренный пунктом 3-1 статьи 57 Закона Республики Казахстан "Об образовании".</w:t>
      </w:r>
    </w:p>
    <w:bookmarkEnd w:id="131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33 с изме</w:t>
      </w:r>
      <w:r>
        <w:rPr>
          <w:color w:val="FF0000"/>
          <w:sz w:val="28"/>
        </w:rPr>
        <w:t xml:space="preserve">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);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29.03.2016 № 479-V (вводится в действие по истечении двадцати одного календарного дня после дня его </w:t>
      </w:r>
      <w:r>
        <w:rPr>
          <w:color w:val="FF0000"/>
          <w:sz w:val="28"/>
        </w:rPr>
        <w:t xml:space="preserve">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 xml:space="preserve">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 xml:space="preserve">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34. Действие лицензии и (или) приложения к лицензии в случае реорганизации юридического лица-лицензиата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2" w:name="z152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При реорганизации юридического лица-лицензиата в форме слияния имеющиеся у него лицензия и (ил</w:t>
      </w:r>
      <w:r w:rsidRPr="00C6690F">
        <w:rPr>
          <w:color w:val="000000"/>
          <w:sz w:val="28"/>
          <w:lang w:val="ru-RU"/>
        </w:rPr>
        <w:t>и) приложение к лицензии подлежат переоформлению на вновь возникшее в результате слияния юридическое лицо в порядке, определенном пунктами 3 и 4 статьи 33 настоящего Закона. При слиянии нескольких юридических лиц-лицензиатов, имеющих лицензии на один и тот</w:t>
      </w:r>
      <w:r w:rsidRPr="00C6690F">
        <w:rPr>
          <w:color w:val="000000"/>
          <w:sz w:val="28"/>
          <w:lang w:val="ru-RU"/>
        </w:rPr>
        <w:t xml:space="preserve"> же лицензируемый вид деятельности или подвид лицензируемого вида деятельности, переоформлению на вновь возникшее в результате слияния юридическое лицо подлежит только одна такая лицензия и (или) приложение к лицензии по выбору заявителя. При слиянии юриди</w:t>
      </w:r>
      <w:r w:rsidRPr="00C6690F">
        <w:rPr>
          <w:color w:val="000000"/>
          <w:sz w:val="28"/>
          <w:lang w:val="ru-RU"/>
        </w:rPr>
        <w:t>ческих лиц-лицензиатов действие лицензии реорганизованных юридических лиц-лицензиатов прекращается с даты переоформления лицензии вновь возникшего юридического лица-лицензиата.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3" w:name="z153"/>
      <w:bookmarkEnd w:id="132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При реорганизации юридического лица-лицензиата в форме преобразования</w:t>
      </w:r>
      <w:r w:rsidRPr="00C6690F">
        <w:rPr>
          <w:color w:val="000000"/>
          <w:sz w:val="28"/>
          <w:lang w:val="ru-RU"/>
        </w:rPr>
        <w:t xml:space="preserve"> имеющиеся у него лицензия и (или) приложение к лицензии подлежат переоформлению на вновь возникшее в результате преобразования юридическое лицо в порядке, определенном пунктами 3 и 4 статьи 33 настоящего Закона, за исключением случаев, когда для организац</w:t>
      </w:r>
      <w:r w:rsidRPr="00C6690F">
        <w:rPr>
          <w:color w:val="000000"/>
          <w:sz w:val="28"/>
          <w:lang w:val="ru-RU"/>
        </w:rPr>
        <w:t>ионно-правовой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4" w:name="z154"/>
      <w:bookmarkEnd w:id="133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При реорганизации в форме присоеди</w:t>
      </w:r>
      <w:r w:rsidRPr="00C6690F">
        <w:rPr>
          <w:color w:val="000000"/>
          <w:sz w:val="28"/>
          <w:lang w:val="ru-RU"/>
        </w:rPr>
        <w:t>нения юридического лица-лицензиата к другому юридическому лицу на последнего переоформляются лицензия и (или) приложение к лицензии присоединенного юридического лица-лицензиата в порядке, определенном пунктами 3 и 4 статьи 33 настоящего Закона. Если у прис</w:t>
      </w:r>
      <w:r w:rsidRPr="00C6690F">
        <w:rPr>
          <w:color w:val="000000"/>
          <w:sz w:val="28"/>
          <w:lang w:val="ru-RU"/>
        </w:rPr>
        <w:t>оединяемого юридического лица и у юридического лица, к которому присоединяется присоединяемое юридическое лицо, имеются лицензии на один и тот же лицензируемый вид деятельности или подвид лицензируемого вида деятельности, переоформление лицензии присоединя</w:t>
      </w:r>
      <w:r w:rsidRPr="00C6690F">
        <w:rPr>
          <w:color w:val="000000"/>
          <w:sz w:val="28"/>
          <w:lang w:val="ru-RU"/>
        </w:rPr>
        <w:t>емого юридического лица на юридическое лицо, к которому присоединяется юридическое лицо, не производится.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5" w:name="z155"/>
      <w:bookmarkEnd w:id="13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При реорганизации юридического лица-лицензиата в форме выделения имеющиеся у него лицензия и (или) приложение к лицензии, при наличии согласи</w:t>
      </w:r>
      <w:r w:rsidRPr="00C6690F">
        <w:rPr>
          <w:color w:val="000000"/>
          <w:sz w:val="28"/>
          <w:lang w:val="ru-RU"/>
        </w:rPr>
        <w:t xml:space="preserve">я юридического лица, из которого произведено выделение, подлежат переоформлению на одно выделенное в результате реорганизации юридическое </w:t>
      </w:r>
      <w:r w:rsidRPr="00C6690F">
        <w:rPr>
          <w:color w:val="000000"/>
          <w:sz w:val="28"/>
          <w:lang w:val="ru-RU"/>
        </w:rPr>
        <w:lastRenderedPageBreak/>
        <w:t>лицо только в случае подтверждения соответствия выделенного юридического лица квалификационным требованиям, предъявляе</w:t>
      </w:r>
      <w:r w:rsidRPr="00C6690F">
        <w:rPr>
          <w:color w:val="000000"/>
          <w:sz w:val="28"/>
          <w:lang w:val="ru-RU"/>
        </w:rPr>
        <w:t>мым при лицензировании соответствующего вида лицензируемой деятельности и (или) подвида лицензируемого вида деятельности.</w:t>
      </w:r>
    </w:p>
    <w:bookmarkEnd w:id="135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Заявителем на переоформление лицензии по основанию, предусмотренному настоящим пунктом, является выделенное в результате реорган</w:t>
      </w:r>
      <w:r w:rsidRPr="00C6690F">
        <w:rPr>
          <w:color w:val="000000"/>
          <w:sz w:val="28"/>
          <w:lang w:val="ru-RU"/>
        </w:rPr>
        <w:t>изации юридическое лицо.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Для переоформления лицензии и (или) приложения к лицензии на выделенное в результате реорганизации юридическое лицо заявитель, помимо документов, предусмотренных пунктом 3</w:t>
      </w:r>
      <w:r w:rsidRPr="00C6690F">
        <w:rPr>
          <w:color w:val="000000"/>
          <w:sz w:val="28"/>
          <w:lang w:val="ru-RU"/>
        </w:rPr>
        <w:t xml:space="preserve"> статьи 33 настоящего Закона, представляет сведения и документы о своем соответствии квалификационным требованиям, а также оформленное в установленном законодательством Республики Казахстан порядке решение о согласии юридического лица, из которого произвед</w:t>
      </w:r>
      <w:r w:rsidRPr="00C6690F">
        <w:rPr>
          <w:color w:val="000000"/>
          <w:sz w:val="28"/>
          <w:lang w:val="ru-RU"/>
        </w:rPr>
        <w:t>ено выделение на переоформление лицензии на выделенное юридическое лицо.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Заявление о переоформлении лицензии и (или) приложения к лицензии на выделенное в результате реорганизации юридическое лицо подается заявителем в течение тридцати календарных дн</w:t>
      </w:r>
      <w:r w:rsidRPr="00C6690F">
        <w:rPr>
          <w:color w:val="000000"/>
          <w:sz w:val="28"/>
          <w:lang w:val="ru-RU"/>
        </w:rPr>
        <w:t>ей с момента завершения реорганизации в форме выделения.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Лицензиар отказывает в переоформлении лицензии и (или) приложения к лицензии, инициированном по основанию, предусмотренному настоящим пунктом, в случае непредставления или ненадлежащего оформл</w:t>
      </w:r>
      <w:r w:rsidRPr="00C6690F">
        <w:rPr>
          <w:color w:val="000000"/>
          <w:sz w:val="28"/>
          <w:lang w:val="ru-RU"/>
        </w:rPr>
        <w:t>ения документов, указанных в пункте 3 статьи 33 настоящего Закона, части третьей настоящего пункта, а также в случае несоответствия заявителя квалификационным требованиям.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6" w:name="z15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5. При реорганизации юридического лица-лицензиата в форме разделения имеющиеся</w:t>
      </w:r>
      <w:r w:rsidRPr="00C6690F">
        <w:rPr>
          <w:color w:val="000000"/>
          <w:sz w:val="28"/>
          <w:lang w:val="ru-RU"/>
        </w:rPr>
        <w:t xml:space="preserve"> у него лицензия и (или)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</w:t>
      </w:r>
      <w:r w:rsidRPr="00C6690F">
        <w:rPr>
          <w:color w:val="000000"/>
          <w:sz w:val="28"/>
          <w:lang w:val="ru-RU"/>
        </w:rPr>
        <w:t>онным требованиям.</w:t>
      </w:r>
    </w:p>
    <w:bookmarkEnd w:id="136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Заявителем на переоформление лицензии по основанию, предусмотренному настоящим пунктом, является одно из вновь возникших в результате разделения юридических лиц.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Для переоформления лицензии и (или) приложения к лицензии на о</w:t>
      </w:r>
      <w:r w:rsidRPr="00C6690F">
        <w:rPr>
          <w:color w:val="000000"/>
          <w:sz w:val="28"/>
          <w:lang w:val="ru-RU"/>
        </w:rPr>
        <w:t xml:space="preserve">дно из вновь возникших в результате разделения юридических лиц заявитель, помимо документов, предусмотренных пунктом 3 статьи 33 настоящего Закона, </w:t>
      </w:r>
      <w:r w:rsidRPr="00C6690F">
        <w:rPr>
          <w:color w:val="000000"/>
          <w:sz w:val="28"/>
          <w:lang w:val="ru-RU"/>
        </w:rPr>
        <w:lastRenderedPageBreak/>
        <w:t>представляет сведения и документы о своем соответствии квалификационным требованиям.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 Заявление о </w:t>
      </w:r>
      <w:r w:rsidRPr="00C6690F">
        <w:rPr>
          <w:color w:val="000000"/>
          <w:sz w:val="28"/>
          <w:lang w:val="ru-RU"/>
        </w:rPr>
        <w:t>переоформлении лицензии и (или)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Лицензиар отказыва</w:t>
      </w:r>
      <w:r w:rsidRPr="00C6690F">
        <w:rPr>
          <w:color w:val="000000"/>
          <w:sz w:val="28"/>
          <w:lang w:val="ru-RU"/>
        </w:rPr>
        <w:t>ет в переоформлении лицензии и (или) приложения к лицензии, инициированном по основанию, предусмотренному настоящим пунктом, в случае: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непредставления или ненадлежащего оформления документов, указанных в пункте 3 статьи 33 настоящего Закона и в ч</w:t>
      </w:r>
      <w:r w:rsidRPr="00C6690F">
        <w:rPr>
          <w:color w:val="000000"/>
          <w:sz w:val="28"/>
          <w:lang w:val="ru-RU"/>
        </w:rPr>
        <w:t>асти третьей настоящего пункта;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несоответствия заявителя квалификационным требованиям;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</w:t>
      </w:r>
      <w:r w:rsidRPr="00C6690F">
        <w:rPr>
          <w:color w:val="000000"/>
          <w:sz w:val="28"/>
          <w:lang w:val="ru-RU"/>
        </w:rPr>
        <w:t>еских лиц-лицензиатов.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7" w:name="z290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5-1. При добровольной реорганизации банка в форме конвертации в исламский банк: </w:t>
      </w:r>
    </w:p>
    <w:bookmarkEnd w:id="137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действие лицензии на проведение банковских и иных операций прекращается с момента выдачи ему лицензии на проведение банковских и иных опера</w:t>
      </w:r>
      <w:r w:rsidRPr="00C6690F">
        <w:rPr>
          <w:color w:val="000000"/>
          <w:sz w:val="28"/>
          <w:lang w:val="ru-RU"/>
        </w:rPr>
        <w:t>ций исламского банка;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лицензия на осуществление деятельности на рынке ценных бумаг переоформляется лицензиаром на исламский банк в порядке, определенном пунктами 3 и 4 статьи 33 настоящего Закона, не позднее тридцати рабочих дней со дня представлени</w:t>
      </w:r>
      <w:r w:rsidRPr="00C6690F">
        <w:rPr>
          <w:color w:val="000000"/>
          <w:sz w:val="28"/>
          <w:lang w:val="ru-RU"/>
        </w:rPr>
        <w:t>я заявления с соответствующими документами.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8" w:name="z157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6. Лицензиар в течение двух рабочих дней с момента получения документов заявителя на переоформление лицензии и (или) приложения к лицензии по основаниям, предусмотренным пунктами 4 и 5 настоящей статьи, об</w:t>
      </w:r>
      <w:r w:rsidRPr="00C6690F">
        <w:rPr>
          <w:color w:val="000000"/>
          <w:sz w:val="28"/>
          <w:lang w:val="ru-RU"/>
        </w:rPr>
        <w:t>язан проверить полноту представленных документов.</w:t>
      </w:r>
    </w:p>
    <w:bookmarkEnd w:id="138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39" w:name="z158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7. Для получения в случаях, установлен</w:t>
      </w:r>
      <w:r w:rsidRPr="00C6690F">
        <w:rPr>
          <w:color w:val="000000"/>
          <w:sz w:val="28"/>
          <w:lang w:val="ru-RU"/>
        </w:rPr>
        <w:t xml:space="preserve">ных законами Республики Казахстан, указами Президента Республики Казахстан или постановлениями Правительства Республики Казахстан, согласований (сопутствующих разрешений) государственных органов на предмет соответствия заявителя требованиям, установленным </w:t>
      </w:r>
      <w:r w:rsidRPr="00C6690F">
        <w:rPr>
          <w:color w:val="000000"/>
          <w:sz w:val="28"/>
          <w:lang w:val="ru-RU"/>
        </w:rPr>
        <w:t xml:space="preserve">нормативными правовыми актами, лицензиар в течение двух рабочих дней со дня регистрации документов заявителя на </w:t>
      </w:r>
      <w:r w:rsidRPr="00C6690F">
        <w:rPr>
          <w:color w:val="000000"/>
          <w:sz w:val="28"/>
          <w:lang w:val="ru-RU"/>
        </w:rPr>
        <w:lastRenderedPageBreak/>
        <w:t>переоформление лицензии и (или) приложения к лицензии по основаниям, предусмотренным пунктами 4 и 5 настоящей статьи, направляет запрос в соотве</w:t>
      </w:r>
      <w:r w:rsidRPr="00C6690F">
        <w:rPr>
          <w:color w:val="000000"/>
          <w:sz w:val="28"/>
          <w:lang w:val="ru-RU"/>
        </w:rPr>
        <w:t>тствующие государственные органы по месту осуществления заявителем деятельности.</w:t>
      </w:r>
    </w:p>
    <w:bookmarkEnd w:id="139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</w:t>
      </w:r>
      <w:r w:rsidRPr="00C6690F">
        <w:rPr>
          <w:color w:val="000000"/>
          <w:sz w:val="28"/>
          <w:lang w:val="ru-RU"/>
        </w:rPr>
        <w:t>теля предъявляемым требованиям.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Нормативными правовыми актами могут устанавливаться иные сроки для случаев, предусмотренных частью первой пункта 6 настоящей статьи, частями первой и второй настоящего пункта. 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0" w:name="z15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8. Все документы, представленные с</w:t>
      </w:r>
      <w:r w:rsidRPr="00C6690F">
        <w:rPr>
          <w:color w:val="000000"/>
          <w:sz w:val="28"/>
          <w:lang w:val="ru-RU"/>
        </w:rPr>
        <w:t>оответствующему лицензиару или в Государственную корпорацию для переоформления лицензии и (или) приложения к лицензии, принимаются по описи, копия которой направляется (вручается) заявителю с отметкой о дате приема документов указанным органом. При этом оп</w:t>
      </w:r>
      <w:r w:rsidRPr="00C6690F">
        <w:rPr>
          <w:color w:val="000000"/>
          <w:sz w:val="28"/>
          <w:lang w:val="ru-RU"/>
        </w:rPr>
        <w:t>ись составляется заявителем.</w:t>
      </w:r>
    </w:p>
    <w:bookmarkEnd w:id="140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является документ, удостоверенный электронной цифровой подписью у</w:t>
      </w:r>
      <w:r w:rsidRPr="00C6690F">
        <w:rPr>
          <w:color w:val="000000"/>
          <w:sz w:val="28"/>
          <w:lang w:val="ru-RU"/>
        </w:rPr>
        <w:t>полномоченного лица разрешительного органа.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1" w:name="z160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9. Лицензия и (или) приложение к лицензии по основаниям, предусмотренным пунктами 4 и 5 настоящей статьи, переоформляются лицензиаром не позднее пятнадцати рабочих дней, за исключением лицензий и (или) при</w:t>
      </w:r>
      <w:r w:rsidRPr="00C6690F">
        <w:rPr>
          <w:color w:val="000000"/>
          <w:sz w:val="28"/>
          <w:lang w:val="ru-RU"/>
        </w:rPr>
        <w:t xml:space="preserve">ложений к лицензиям в сфере использования атомной энергии, финансовой сфере и деятельности, связанной с концентрацией финансовых ресурсов, сфере импорта и экспорта продукции, подлежащей экспортному контролю, сфере образования, сфере углеводородов, которые </w:t>
      </w:r>
      <w:r w:rsidRPr="00C6690F">
        <w:rPr>
          <w:color w:val="000000"/>
          <w:sz w:val="28"/>
          <w:lang w:val="ru-RU"/>
        </w:rPr>
        <w:t>в соответствии с пунктами 4 и 5 настоящей статьи переоформляются не позднее тридцати рабочих дней со дня представления заявления с документами, установленными частью третьей пункта 4 и частью третьей пункта 5 настоящей статьи.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2" w:name="z161"/>
      <w:bookmarkEnd w:id="14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10. Лицензиары в течени</w:t>
      </w:r>
      <w:r w:rsidRPr="00C6690F">
        <w:rPr>
          <w:color w:val="000000"/>
          <w:sz w:val="28"/>
          <w:lang w:val="ru-RU"/>
        </w:rPr>
        <w:t>е сроков, установленных настоящей статьей, обязаны выдать переоформленную лицензию и (или) приложение к лицензии либо дать мотивированный отказ в их переоформлении.</w:t>
      </w:r>
    </w:p>
    <w:bookmarkEnd w:id="142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34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</w:t>
      </w:r>
      <w:r>
        <w:rPr>
          <w:color w:val="FF0000"/>
          <w:sz w:val="28"/>
        </w:rPr>
        <w:t>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 xml:space="preserve">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</w:t>
      </w:r>
      <w:r>
        <w:rPr>
          <w:color w:val="000000"/>
          <w:sz w:val="28"/>
        </w:rPr>
        <w:t xml:space="preserve"> № 422-V</w:t>
      </w:r>
      <w:r>
        <w:rPr>
          <w:color w:val="FF0000"/>
          <w:sz w:val="28"/>
        </w:rPr>
        <w:t xml:space="preserve"> (вводится в действие с 01.01.2016); от 27.12.2017 </w:t>
      </w:r>
      <w:r>
        <w:rPr>
          <w:color w:val="000000"/>
          <w:sz w:val="28"/>
        </w:rPr>
        <w:t>№ 126-VI</w:t>
      </w:r>
      <w:r>
        <w:rPr>
          <w:color w:val="FF0000"/>
          <w:sz w:val="28"/>
        </w:rPr>
        <w:t xml:space="preserve"> (вводится в действие по истечении шести </w:t>
      </w:r>
      <w:r>
        <w:rPr>
          <w:color w:val="FF0000"/>
          <w:sz w:val="28"/>
        </w:rPr>
        <w:lastRenderedPageBreak/>
        <w:t xml:space="preserve">месяцев после дня его первого официального </w:t>
      </w:r>
      <w:r>
        <w:rPr>
          <w:color w:val="FF0000"/>
          <w:sz w:val="28"/>
        </w:rPr>
        <w:t xml:space="preserve">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35. Прекращение действия лицензии и (или)приложения к лицензии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3" w:name="z16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Лицензия и (или) приложение </w:t>
      </w:r>
      <w:r w:rsidRPr="00C6690F">
        <w:rPr>
          <w:color w:val="000000"/>
          <w:sz w:val="28"/>
          <w:lang w:val="ru-RU"/>
        </w:rPr>
        <w:t>к лицензии прекращают свое действие в случаях:</w:t>
      </w:r>
    </w:p>
    <w:bookmarkEnd w:id="143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истечения срока, на который они выданы;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совершения действий (операций) в полном объеме, на осуществление которых они выданы;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лишения (отзыва) лицензии и (или) приложения к лицензии;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прекращения деятельности физического лица, ликвидации юридического лица, прекращения деятельности филиала иностранного юридического лица, предметом деятельности которого является оказание финансовых услуг;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добровольного обращения лицензиа</w:t>
      </w:r>
      <w:r w:rsidRPr="00C6690F">
        <w:rPr>
          <w:color w:val="000000"/>
          <w:sz w:val="28"/>
          <w:lang w:val="ru-RU"/>
        </w:rPr>
        <w:t>та к лицензиару о прекращении действия лицензии и (или) приложения к лицензии;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исключения лицензии или отдельного вида деятельности и (или) подвида деятельности или действия (операции) из приложения 1 к настоящему Закону;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исключения лице</w:t>
      </w:r>
      <w:r w:rsidRPr="00C6690F">
        <w:rPr>
          <w:color w:val="000000"/>
          <w:sz w:val="28"/>
          <w:lang w:val="ru-RU"/>
        </w:rPr>
        <w:t>нзиата из числа лиц, подлежащих лицензированию;</w:t>
      </w: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8) в иных случаях, предусмотренных законами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4" w:name="z164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При прекращении действия лицензии и (или) приложения к лицензии лицензиат обязан в течение десяти рабочих дней вернуть лицензию и (или) приложение к лицензии лицензиару, за исключением случаев прекращения действия лицензии и (или) приложения к лиц</w:t>
      </w:r>
      <w:r w:rsidRPr="00C6690F">
        <w:rPr>
          <w:color w:val="000000"/>
          <w:sz w:val="28"/>
          <w:lang w:val="ru-RU"/>
        </w:rPr>
        <w:t>ензии по основаниям, предусмотренным подпунктами 6) и 7) пункта 1 настоящей статьи, или оформления лицензии только в электронной форме.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5" w:name="z165"/>
      <w:bookmarkEnd w:id="144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С момента прекращения действия лицензии и (или) приложения к лицензии, за исключением случаев, предусмотренных подпунктами 6) и 7) пункта 1 настоящей статьи, лицензиаты не вправе осуществлять виды (подвиды) деятельности или действия (операции), на</w:t>
      </w:r>
      <w:r w:rsidRPr="00C6690F">
        <w:rPr>
          <w:color w:val="000000"/>
          <w:sz w:val="28"/>
          <w:lang w:val="ru-RU"/>
        </w:rPr>
        <w:t xml:space="preserve"> осуществление которых были выданы лицензия и (или) приложение к лицензии, прекратившие действие.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6" w:name="z462"/>
      <w:bookmarkEnd w:id="14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С момента прекращения действия лицензии и (или) приложения к лицензии в соответствии с подпунктом 5) пункта 1 настоящей статьи прекращаются все обяза</w:t>
      </w:r>
      <w:r w:rsidRPr="00C6690F">
        <w:rPr>
          <w:color w:val="000000"/>
          <w:sz w:val="28"/>
          <w:lang w:val="ru-RU"/>
        </w:rPr>
        <w:t>тельства по оплате предусмотренного законами Республики Казахстан ежегодного лицензионного сбора, включая оплату лицензионного сбора за год, в котором прекращается лицензионная деятельность.</w:t>
      </w:r>
    </w:p>
    <w:bookmarkEnd w:id="146"/>
    <w:p w:rsidR="007F76F7" w:rsidRDefault="00C6690F">
      <w:pPr>
        <w:spacing w:after="0"/>
      </w:pPr>
      <w:r>
        <w:rPr>
          <w:color w:val="FF0000"/>
          <w:sz w:val="28"/>
        </w:rPr>
        <w:lastRenderedPageBreak/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35 с изменениями, внесенными законами РК от </w:t>
      </w:r>
      <w:r>
        <w:rPr>
          <w:color w:val="FF0000"/>
          <w:sz w:val="28"/>
        </w:rPr>
        <w:t xml:space="preserve">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36. Особые условия лицензирования отдельных видов деятельнос</w:t>
      </w:r>
      <w:r w:rsidRPr="00C6690F">
        <w:rPr>
          <w:b/>
          <w:color w:val="000000"/>
          <w:sz w:val="28"/>
          <w:lang w:val="ru-RU"/>
        </w:rPr>
        <w:t>ти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7" w:name="z167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Порядок, сроки и условия выдачи, переоформления, отказа в выдаче, приостановления, прекращения действия лицензий и (или) приложений к лицензиям на право занятия деятельностью в финансовой сфере и деятельностью, связанной с концентрацией финанс</w:t>
      </w:r>
      <w:r w:rsidRPr="00C6690F">
        <w:rPr>
          <w:color w:val="000000"/>
          <w:sz w:val="28"/>
          <w:lang w:val="ru-RU"/>
        </w:rPr>
        <w:t>овых ресурсов, устанавливаются Национальным Банком Республики Казахстан и уполномоченным органом по регулированию, контролю и надзору финансового рынка и финансовых организаций в соответствии с законами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8" w:name="z168"/>
      <w:bookmarkEnd w:id="147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Условия и порядок выд</w:t>
      </w:r>
      <w:r w:rsidRPr="00C6690F">
        <w:rPr>
          <w:color w:val="000000"/>
          <w:sz w:val="28"/>
          <w:lang w:val="ru-RU"/>
        </w:rPr>
        <w:t>ачи лицензий на право занятия деятельностью в сфере игорного бизнеса определяются Законом Республики Казахстан "Об игорном бизнесе".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49" w:name="z311"/>
      <w:bookmarkEnd w:id="14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</w:t>
      </w:r>
      <w:r w:rsidRPr="00C6690F">
        <w:rPr>
          <w:i/>
          <w:color w:val="000000"/>
          <w:sz w:val="28"/>
          <w:lang w:val="ru-RU"/>
        </w:rPr>
        <w:t xml:space="preserve"> Исключен Законом РК от 07.04.2016 </w:t>
      </w:r>
      <w:r w:rsidRPr="00C6690F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V</w:t>
      </w:r>
      <w:r w:rsidRPr="00C6690F">
        <w:rPr>
          <w:i/>
          <w:color w:val="000000"/>
          <w:sz w:val="28"/>
          <w:lang w:val="ru-RU"/>
        </w:rPr>
        <w:t xml:space="preserve"> (</w:t>
      </w:r>
      <w:r w:rsidRPr="00C6690F">
        <w:rPr>
          <w:color w:val="000000"/>
          <w:sz w:val="28"/>
          <w:lang w:val="ru-RU"/>
        </w:rPr>
        <w:t>вводится</w:t>
      </w:r>
      <w:r w:rsidRPr="00C6690F">
        <w:rPr>
          <w:i/>
          <w:color w:val="000000"/>
          <w:sz w:val="28"/>
          <w:lang w:val="ru-RU"/>
        </w:rPr>
        <w:t xml:space="preserve"> в действие по истечении шести месяцев после дня его первого оф</w:t>
      </w:r>
      <w:r w:rsidRPr="00C6690F">
        <w:rPr>
          <w:i/>
          <w:color w:val="000000"/>
          <w:sz w:val="28"/>
          <w:lang w:val="ru-RU"/>
        </w:rPr>
        <w:t>ициального опубликования).</w:t>
      </w:r>
    </w:p>
    <w:bookmarkEnd w:id="149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Особые условия выдачи лицензии на право занятия деятельностью в сфере архитектуры, градостроительства и строительства определяются Законом Республики Казахстан "Об архитектурной, градостроительной и строительной деятель</w:t>
      </w:r>
      <w:r w:rsidRPr="00C6690F">
        <w:rPr>
          <w:color w:val="000000"/>
          <w:sz w:val="28"/>
          <w:lang w:val="ru-RU"/>
        </w:rPr>
        <w:t>ности в Республике Казахстан".</w:t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приложении к лицензии в качестве особых условий выдачи лицензии указывается категория лицензиата в соответствии с Законом Республики Казахстан "Об архитектурной, градостроительной и строительной деятельности в Респуб</w:t>
      </w:r>
      <w:r w:rsidRPr="00C6690F">
        <w:rPr>
          <w:color w:val="000000"/>
          <w:sz w:val="28"/>
          <w:lang w:val="ru-RU"/>
        </w:rPr>
        <w:t>лике Казахстан".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0" w:name="z171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5. Особые условия выдачи лицензии и (или) приложения к лицензии на право занятия деятельностью в сфере использования атомной энергии определяются Законом Республики Казахстан "Об использовании атомной энергии".</w:t>
      </w:r>
    </w:p>
    <w:bookmarkEnd w:id="150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приложении к </w:t>
      </w:r>
      <w:r w:rsidRPr="00C6690F">
        <w:rPr>
          <w:color w:val="000000"/>
          <w:sz w:val="28"/>
          <w:lang w:val="ru-RU"/>
        </w:rPr>
        <w:t>лицензии в качестве особых условий выдачи лицензии указывается тип приборов, установок, материалов, веществ, отходов, с которыми лицензиат проводит работы.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1" w:name="z837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6. Особые условия выдачи лицензии (или) приложения к лицензии на право занятия деятельностью п</w:t>
      </w:r>
      <w:r w:rsidRPr="00C6690F">
        <w:rPr>
          <w:color w:val="000000"/>
          <w:sz w:val="28"/>
          <w:lang w:val="ru-RU"/>
        </w:rPr>
        <w:t xml:space="preserve">о нерегулярной перевозке пассажиров автобусами, микроавтобусами, а также регулярной перевозке пассажиров автобусами, </w:t>
      </w:r>
      <w:r w:rsidRPr="00C6690F">
        <w:rPr>
          <w:color w:val="000000"/>
          <w:sz w:val="28"/>
          <w:lang w:val="ru-RU"/>
        </w:rPr>
        <w:lastRenderedPageBreak/>
        <w:t>микроавтобусами в международном сообщении определяются Законом Республики Казахстан "Об автомобильном транспорте".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2" w:name="z838"/>
      <w:bookmarkEnd w:id="15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приложении к лиц</w:t>
      </w:r>
      <w:r w:rsidRPr="00C6690F">
        <w:rPr>
          <w:color w:val="000000"/>
          <w:sz w:val="28"/>
          <w:lang w:val="ru-RU"/>
        </w:rPr>
        <w:t>ензии в качестве особых условий выдачи лицензии указываются марка, год выпуска и государственный регистрационный номер транспортного средства, с которым лицензиат осуществляет перевозки пассажиров и багажа.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3" w:name="z1356"/>
      <w:bookmarkEnd w:id="152"/>
      <w:r w:rsidRPr="00C66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7. Особые условия выдачи и переоформления </w:t>
      </w:r>
      <w:r w:rsidRPr="00C6690F">
        <w:rPr>
          <w:color w:val="000000"/>
          <w:sz w:val="28"/>
          <w:lang w:val="ru-RU"/>
        </w:rPr>
        <w:t>лицензии и (или) приложения к лицензии на право занятия деятельностью в сфере образования определяются Законом Республики Казахстан "Об образовании".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4" w:name="z1357"/>
      <w:bookmarkEnd w:id="15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 приложении к лицензии в качестве особых условий выдачи лицензии указывается срок действия.</w:t>
      </w:r>
    </w:p>
    <w:bookmarkEnd w:id="154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</w:t>
      </w:r>
      <w:r>
        <w:rPr>
          <w:color w:val="FF0000"/>
          <w:sz w:val="28"/>
        </w:rPr>
        <w:t xml:space="preserve">носка. Статья 36 с изменениями, внесенными законами РК от 12.01.2016 </w:t>
      </w:r>
      <w:r>
        <w:rPr>
          <w:color w:val="000000"/>
          <w:sz w:val="28"/>
        </w:rPr>
        <w:t>№ 443-V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07.04.2016 </w:t>
      </w:r>
      <w:r>
        <w:rPr>
          <w:color w:val="000000"/>
          <w:sz w:val="28"/>
        </w:rPr>
        <w:t>№ 487-V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шести месяцев </w:t>
      </w:r>
      <w:r>
        <w:rPr>
          <w:color w:val="FF0000"/>
          <w:sz w:val="28"/>
        </w:rPr>
        <w:t xml:space="preserve">после дня его первого официального опубликования); от 19.04.2019 </w:t>
      </w:r>
      <w:r>
        <w:rPr>
          <w:color w:val="000000"/>
          <w:sz w:val="28"/>
        </w:rPr>
        <w:t>№ 249-VI</w:t>
      </w:r>
      <w:r>
        <w:rPr>
          <w:color w:val="FF0000"/>
          <w:sz w:val="28"/>
        </w:rPr>
        <w:t xml:space="preserve"> (вводится в действие по истечении трех месяцев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вводятся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37. Общие положения о разрешительных документах при экспорте и импорте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5" w:name="z131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Разрешительные документы применяются при экспорте и (ил</w:t>
      </w:r>
      <w:r w:rsidRPr="00C6690F">
        <w:rPr>
          <w:color w:val="000000"/>
          <w:sz w:val="28"/>
          <w:lang w:val="ru-RU"/>
        </w:rPr>
        <w:t>и) импорте отдельных видов товаров, если это предусмотрено международными договорами, а также в отношении товаров введены: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6" w:name="z1320"/>
      <w:bookmarkEnd w:id="15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количественные ограничения;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7" w:name="z1321"/>
      <w:bookmarkEnd w:id="15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2) исключительное право;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8" w:name="z1322"/>
      <w:bookmarkEnd w:id="157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автоматическое лицензирование (наблюдение);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59" w:name="z1323"/>
      <w:bookmarkEnd w:id="15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4) раз</w:t>
      </w:r>
      <w:r w:rsidRPr="00C6690F">
        <w:rPr>
          <w:color w:val="000000"/>
          <w:sz w:val="28"/>
          <w:lang w:val="ru-RU"/>
        </w:rPr>
        <w:t>решительный порядок;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0" w:name="z1324"/>
      <w:bookmarkEnd w:id="15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5) тарифная квота;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1" w:name="z1325"/>
      <w:bookmarkEnd w:id="16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6) импортная квота в качестве специальной защитной меры;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2" w:name="z1326"/>
      <w:bookmarkEnd w:id="16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7) специальная квота.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3" w:name="z1327"/>
      <w:bookmarkEnd w:id="16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Перечень товаров, экспорт и (или) импорт которых осуществляются на основании разрешительных документов в соответс</w:t>
      </w:r>
      <w:r w:rsidRPr="00C6690F">
        <w:rPr>
          <w:color w:val="000000"/>
          <w:sz w:val="28"/>
          <w:lang w:val="ru-RU"/>
        </w:rPr>
        <w:t xml:space="preserve">твии с международными договорами и разрешительных документов, которые выдаются государственными органами, устанавливается Правительством Республики Казахстан на основании Единого перечня товаров, к которым применяются </w:t>
      </w:r>
      <w:r w:rsidRPr="00C6690F">
        <w:rPr>
          <w:color w:val="000000"/>
          <w:sz w:val="28"/>
          <w:lang w:val="ru-RU"/>
        </w:rPr>
        <w:lastRenderedPageBreak/>
        <w:t>запреты или ограничения на ввоз или вы</w:t>
      </w:r>
      <w:r w:rsidRPr="00C6690F">
        <w:rPr>
          <w:color w:val="000000"/>
          <w:sz w:val="28"/>
          <w:lang w:val="ru-RU"/>
        </w:rPr>
        <w:t>воз государствами</w:t>
      </w:r>
      <w:r>
        <w:rPr>
          <w:color w:val="000000"/>
          <w:sz w:val="28"/>
        </w:rPr>
        <w:t> </w:t>
      </w:r>
      <w:r w:rsidRPr="00C6690F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C6690F">
        <w:rPr>
          <w:color w:val="000000"/>
          <w:sz w:val="28"/>
          <w:lang w:val="ru-RU"/>
        </w:rPr>
        <w:t>членами Евразийского экономического союза в торговле с третьими странами, утвержденного решением соответствующего органа Евразийского экономического союза.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4" w:name="z1328"/>
      <w:bookmarkEnd w:id="16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Порядок и условия выдачи разрешительных документов устанавливаются в соотв</w:t>
      </w:r>
      <w:r w:rsidRPr="00C6690F">
        <w:rPr>
          <w:color w:val="000000"/>
          <w:sz w:val="28"/>
          <w:lang w:val="ru-RU"/>
        </w:rPr>
        <w:t>етствии с международными договорами.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5" w:name="z1329"/>
      <w:bookmarkEnd w:id="16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2. Перечень продукции, подлежащей экспортному контролю, экспорт или импорт которой подлежит лицензированию, устанавливается Правительством Республики Казахстан на основании номенклатуры (списка) продукции, </w:t>
      </w:r>
      <w:r w:rsidRPr="00C6690F">
        <w:rPr>
          <w:color w:val="000000"/>
          <w:sz w:val="28"/>
          <w:lang w:val="ru-RU"/>
        </w:rPr>
        <w:t>подлежащей экспортному контролю, в соответствии с международными режимами экспортного контроля и в целях обеспечения национальной безопасности.</w:t>
      </w:r>
    </w:p>
    <w:bookmarkEnd w:id="165"/>
    <w:p w:rsidR="007F76F7" w:rsidRPr="00C6690F" w:rsidRDefault="007F76F7">
      <w:pPr>
        <w:spacing w:after="0"/>
        <w:rPr>
          <w:lang w:val="ru-RU"/>
        </w:rPr>
      </w:pPr>
    </w:p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Лицензии и (или) приложения к лицензии в сфере импорта и экспорта продукции, подлежащей экспортному </w:t>
      </w:r>
      <w:r w:rsidRPr="00C6690F">
        <w:rPr>
          <w:color w:val="000000"/>
          <w:sz w:val="28"/>
          <w:lang w:val="ru-RU"/>
        </w:rPr>
        <w:t>контролю, выдаются не позднее тридцати рабочих дней, за исключением случая, когда необходимо получение подтверждения проверки подлинности гарантийного обязательства страны-импортера, где лицензия выдается по получению такого подтверждения.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6" w:name="z133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3. Лицензи</w:t>
      </w:r>
      <w:r w:rsidRPr="00C6690F">
        <w:rPr>
          <w:color w:val="000000"/>
          <w:sz w:val="28"/>
          <w:lang w:val="ru-RU"/>
        </w:rPr>
        <w:t>я выдается на каждые товар или продукцию, подлежащие экспортному контролю, классифицируемые в соответствии с Единой товарной номенклатурой внешнеэкономической деятельности, в отношении которых введено лицензирование.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7" w:name="z1332"/>
      <w:bookmarkEnd w:id="16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4. Государственные органы, осущес</w:t>
      </w:r>
      <w:r w:rsidRPr="00C6690F">
        <w:rPr>
          <w:color w:val="000000"/>
          <w:sz w:val="28"/>
          <w:lang w:val="ru-RU"/>
        </w:rPr>
        <w:t>твляющие выдачу разрешительных документов на экспорт и (или) импорт товаров, в отношении которых применяются меры, указанные в подпунктах 1) – 7) части первой пункта 1 настоящей статьи, а также товары, в отношении которых они применяются, определяются в со</w:t>
      </w:r>
      <w:r w:rsidRPr="00C6690F">
        <w:rPr>
          <w:color w:val="000000"/>
          <w:sz w:val="28"/>
          <w:lang w:val="ru-RU"/>
        </w:rPr>
        <w:t>ответствии с Законом Республики Казахстан "О регулировании торговой деятельности".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8" w:name="z1333"/>
      <w:bookmarkEnd w:id="167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Выдача разрешительных документов на экспорт и (или) импорт товаров не должна иметь более ограничивающего или искажающего воздействия на экспорт или импорт товаров, чем</w:t>
      </w:r>
      <w:r w:rsidRPr="00C6690F">
        <w:rPr>
          <w:color w:val="000000"/>
          <w:sz w:val="28"/>
          <w:lang w:val="ru-RU"/>
        </w:rPr>
        <w:t xml:space="preserve"> цели, во исполнение которых данные ограничения были введены.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69" w:name="z1334"/>
      <w:bookmarkEnd w:id="16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5. Лицензиар выдает следующие виды лицензий: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0" w:name="z1335"/>
      <w:bookmarkEnd w:id="16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1) генеральная лицензия, предоставляющая участнику внешнеторговой деятельности право на экспорт и (или) импорт отдельного вида лицензируе</w:t>
      </w:r>
      <w:r w:rsidRPr="00C6690F">
        <w:rPr>
          <w:color w:val="000000"/>
          <w:sz w:val="28"/>
          <w:lang w:val="ru-RU"/>
        </w:rPr>
        <w:t>мого товара в определенном лицензией количестве;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1" w:name="z1336"/>
      <w:bookmarkEnd w:id="170"/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2) исключительная лицензия, предоставляющая участнику внешнеторговой деятельности исключительное право на экспорт и (или) импорт отдельного вида товара;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2" w:name="z1337"/>
      <w:bookmarkEnd w:id="17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3) разовая лицензия, выдаваемая участнику </w:t>
      </w:r>
      <w:r w:rsidRPr="00C6690F">
        <w:rPr>
          <w:color w:val="000000"/>
          <w:sz w:val="28"/>
          <w:lang w:val="ru-RU"/>
        </w:rPr>
        <w:t>внешнеторговой деятельности на основании внешнеторговой сделки, предметом которой является лицензируемый товар, и предоставляющая право на экспорт и (или) импорт этого товара в определенном количестве.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3" w:name="z1338"/>
      <w:bookmarkEnd w:id="17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Выдача генеральных и разовых лицензий на экспорт</w:t>
      </w:r>
      <w:r w:rsidRPr="00C6690F">
        <w:rPr>
          <w:color w:val="000000"/>
          <w:sz w:val="28"/>
          <w:lang w:val="ru-RU"/>
        </w:rPr>
        <w:t xml:space="preserve"> и (или) импорт товаров осуществляется лицензиаром в случаях, предусмотренных решением соответствующего органа Евразийского экономического союза или уполномоченного органа в области регулирования торговой деятельности, или центрального государственного орг</w:t>
      </w:r>
      <w:r w:rsidRPr="00C6690F">
        <w:rPr>
          <w:color w:val="000000"/>
          <w:sz w:val="28"/>
          <w:lang w:val="ru-RU"/>
        </w:rPr>
        <w:t>ана в пределах его компетенции по согласованию с уполномоченным органом в области регулирования торговой деятельности.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4" w:name="z1339"/>
      <w:bookmarkEnd w:id="173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Выдача исключительных лицензий на экспорт и (или) импорт товаров осуществляется лицензиаром в случаях, предусмотренных решением соо</w:t>
      </w:r>
      <w:r w:rsidRPr="00C6690F">
        <w:rPr>
          <w:color w:val="000000"/>
          <w:sz w:val="28"/>
          <w:lang w:val="ru-RU"/>
        </w:rPr>
        <w:t>тветствующего органа Евразийского экономического союза или Правительства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5" w:name="z1340"/>
      <w:bookmarkEnd w:id="17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На экспорт и (или) импорт продукции, подлежащей экспортному контролю, генеральные и исключительные лицензии не выдаются.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6" w:name="z1341"/>
      <w:bookmarkEnd w:id="175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6. Лицензиаты, получившие ге</w:t>
      </w:r>
      <w:r w:rsidRPr="00C6690F">
        <w:rPr>
          <w:color w:val="000000"/>
          <w:sz w:val="28"/>
          <w:lang w:val="ru-RU"/>
        </w:rPr>
        <w:t>неральные и исключительные лицензии, обязаны ежеквартально до пятнадцатого числа месяца, следующего за отчетным кварталом, представлять лицензиару отчет о ходе исполнения соответствующей лицензии.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7" w:name="z1342"/>
      <w:bookmarkEnd w:id="176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Лицензиаты, получившие разовые лицензии, в течение пя</w:t>
      </w:r>
      <w:r w:rsidRPr="00C6690F">
        <w:rPr>
          <w:color w:val="000000"/>
          <w:sz w:val="28"/>
          <w:lang w:val="ru-RU"/>
        </w:rPr>
        <w:t>тнадцати календарных дней по истечении срока действия лицензии обязаны предоставлять лицензиару информацию об исполнении лицензии.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8" w:name="z1343"/>
      <w:bookmarkEnd w:id="177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7. Период действия разовой лицензии не может превышать один год с даты начала ее действия. Срок действия разовой лиценз</w:t>
      </w:r>
      <w:r w:rsidRPr="00C6690F">
        <w:rPr>
          <w:color w:val="000000"/>
          <w:sz w:val="28"/>
          <w:lang w:val="ru-RU"/>
        </w:rPr>
        <w:t>ии может быть ограничен сроком действия внешнеторгового договора (контракта) или сроком действия документа, являющегося основанием для выдачи лицензии.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79" w:name="z1344"/>
      <w:bookmarkEnd w:id="178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Для товаров, в отношении которых введены количественные ограничения экспорта и (или) импорта или и</w:t>
      </w:r>
      <w:r w:rsidRPr="00C6690F">
        <w:rPr>
          <w:color w:val="000000"/>
          <w:sz w:val="28"/>
          <w:lang w:val="ru-RU"/>
        </w:rPr>
        <w:t>мпортная квота в качестве специальной защитной меры, или тарифная квота, период действия лицензии заканчивается в календарном году, на который установлена квота.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80" w:name="z1345"/>
      <w:bookmarkEnd w:id="179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Срок действия генеральной лицензии на экспорт и (или) импорт товаров не может превышать </w:t>
      </w:r>
      <w:r w:rsidRPr="00C6690F">
        <w:rPr>
          <w:color w:val="000000"/>
          <w:sz w:val="28"/>
          <w:lang w:val="ru-RU"/>
        </w:rPr>
        <w:t xml:space="preserve">один год с даты начала ее действия, а для товаров, в </w:t>
      </w:r>
      <w:r w:rsidRPr="00C6690F">
        <w:rPr>
          <w:color w:val="000000"/>
          <w:sz w:val="28"/>
          <w:lang w:val="ru-RU"/>
        </w:rPr>
        <w:lastRenderedPageBreak/>
        <w:t>отношении которых введены количественные ограничения экспорта и (или) импорта или тарифная квота, заканчивается в календарном году, на который установлена квота, если иное не оговорено решением соответст</w:t>
      </w:r>
      <w:r w:rsidRPr="00C6690F">
        <w:rPr>
          <w:color w:val="000000"/>
          <w:sz w:val="28"/>
          <w:lang w:val="ru-RU"/>
        </w:rPr>
        <w:t xml:space="preserve">вующего органа Евразийского экономического союза или уполномоченного органа в области регулирования торговой деятельности, или центрального государственного органа в пределах его компетенции по согласованию с уполномоченным органом в области регулирования </w:t>
      </w:r>
      <w:r w:rsidRPr="00C6690F">
        <w:rPr>
          <w:color w:val="000000"/>
          <w:sz w:val="28"/>
          <w:lang w:val="ru-RU"/>
        </w:rPr>
        <w:t>торговой деятельности.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81" w:name="z1346"/>
      <w:bookmarkEnd w:id="180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Срок действия, порядок приостановления или прекращения действия исключительной лицензии в каждом конкретном случае устанавливаются решением соответствующего органа Евразийского экономического союза или Правительства Республики </w:t>
      </w:r>
      <w:r w:rsidRPr="00C6690F">
        <w:rPr>
          <w:color w:val="000000"/>
          <w:sz w:val="28"/>
          <w:lang w:val="ru-RU"/>
        </w:rPr>
        <w:t>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82" w:name="z1347"/>
      <w:bookmarkEnd w:id="18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8. Порядок приостановления или прекращения действия лицензии на экспорт и импорт (кроме исключительной лицензии) устанавливается международным договором.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83" w:name="z1348"/>
      <w:bookmarkEnd w:id="182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9. Выдача разрешения на экспорт и (или) импорт товаров производится государстве</w:t>
      </w:r>
      <w:r w:rsidRPr="00C6690F">
        <w:rPr>
          <w:color w:val="000000"/>
          <w:sz w:val="28"/>
          <w:lang w:val="ru-RU"/>
        </w:rPr>
        <w:t>нными органами, осуществляющими выдачу разрешительных документов, в случаях, предусмотренных решением соответствующего органа Евразийского экономического союза, или при введении мер, указанных в подпунктах 3) и 4) части первой пункта 1 настоящей статьи.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84" w:name="z1349"/>
      <w:bookmarkEnd w:id="18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6690F">
        <w:rPr>
          <w:color w:val="000000"/>
          <w:sz w:val="28"/>
          <w:lang w:val="ru-RU"/>
        </w:rPr>
        <w:t xml:space="preserve"> Срок действия разрешения ограничивается календарным годом, в котором выдано разрешение.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85" w:name="z1350"/>
      <w:bookmarkEnd w:id="184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Участники внешнеторговой деятельности, получившие разрешение на экспорт и (или) импорт товаров, в течение пятнадцати календарных дней по истечении срока его д</w:t>
      </w:r>
      <w:r w:rsidRPr="00C6690F">
        <w:rPr>
          <w:color w:val="000000"/>
          <w:sz w:val="28"/>
          <w:lang w:val="ru-RU"/>
        </w:rPr>
        <w:t>ействия обязаны предоставлять разрешительному органу информацию об исполнении разрешения на экспорт и (или) импорт товаров.</w:t>
      </w:r>
    </w:p>
    <w:bookmarkEnd w:id="185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37 - в редакции Закона РК от 30.12.2020 </w:t>
      </w:r>
      <w:r>
        <w:rPr>
          <w:color w:val="000000"/>
          <w:sz w:val="28"/>
        </w:rPr>
        <w:t>№ 397-VI</w:t>
      </w:r>
      <w:r>
        <w:rPr>
          <w:color w:val="FF0000"/>
          <w:sz w:val="28"/>
        </w:rPr>
        <w:t xml:space="preserve"> (вводится в действие по истечении шести месяцев после дня его </w:t>
      </w:r>
      <w:r>
        <w:rPr>
          <w:color w:val="FF0000"/>
          <w:sz w:val="28"/>
        </w:rPr>
        <w:t>первого официального опубликования).</w:t>
      </w:r>
      <w:r>
        <w:br/>
      </w:r>
    </w:p>
    <w:p w:rsidR="007F76F7" w:rsidRPr="00C6690F" w:rsidRDefault="00C6690F">
      <w:pPr>
        <w:spacing w:after="0"/>
        <w:rPr>
          <w:lang w:val="ru-RU"/>
        </w:rPr>
      </w:pPr>
      <w:bookmarkStart w:id="186" w:name="z179"/>
      <w:r>
        <w:rPr>
          <w:b/>
          <w:color w:val="000000"/>
        </w:rPr>
        <w:t xml:space="preserve"> </w:t>
      </w:r>
      <w:r w:rsidRPr="00C6690F">
        <w:rPr>
          <w:b/>
          <w:color w:val="000000"/>
          <w:lang w:val="ru-RU"/>
        </w:rPr>
        <w:t>Глава 6. РАЗРЕШИТЕЛЬНЫЕ ПРОЦЕДУРЫ</w:t>
      </w:r>
    </w:p>
    <w:bookmarkEnd w:id="186"/>
    <w:p w:rsidR="007F76F7" w:rsidRPr="00C6690F" w:rsidRDefault="00C6690F">
      <w:pPr>
        <w:spacing w:after="0"/>
        <w:jc w:val="both"/>
        <w:rPr>
          <w:lang w:val="ru-RU"/>
        </w:rPr>
      </w:pPr>
      <w:r w:rsidRPr="00C6690F">
        <w:rPr>
          <w:b/>
          <w:color w:val="000000"/>
          <w:sz w:val="28"/>
          <w:lang w:val="ru-RU"/>
        </w:rPr>
        <w:t>Статья 38. Особенности выдачи разрешения второй категории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87" w:name="z181"/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1. Разрешительные требования и перечень документов, необходимых для выдачи разрешений второй категории, определяются но</w:t>
      </w:r>
      <w:r w:rsidRPr="00C6690F">
        <w:rPr>
          <w:color w:val="000000"/>
          <w:sz w:val="28"/>
          <w:lang w:val="ru-RU"/>
        </w:rPr>
        <w:t>рмативными правовыми актами.</w:t>
      </w:r>
    </w:p>
    <w:bookmarkEnd w:id="187"/>
    <w:p w:rsidR="007F76F7" w:rsidRPr="00C6690F" w:rsidRDefault="00C66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690F">
        <w:rPr>
          <w:color w:val="000000"/>
          <w:sz w:val="28"/>
          <w:lang w:val="ru-RU"/>
        </w:rPr>
        <w:t xml:space="preserve"> При этом перечень не должен содержать документы, информация из которых может быть получена из государственных информационных систем и (или) из формы сведений, предъявляемой заявителем в случаях, предусмотренных законодате</w:t>
      </w:r>
      <w:r w:rsidRPr="00C6690F">
        <w:rPr>
          <w:color w:val="000000"/>
          <w:sz w:val="28"/>
          <w:lang w:val="ru-RU"/>
        </w:rPr>
        <w:t>льством Республики Казахстан.</w:t>
      </w:r>
    </w:p>
    <w:p w:rsidR="007F76F7" w:rsidRPr="00C6690F" w:rsidRDefault="00C6690F">
      <w:pPr>
        <w:spacing w:after="0"/>
        <w:jc w:val="both"/>
        <w:rPr>
          <w:lang w:val="ru-RU"/>
        </w:rPr>
      </w:pPr>
      <w:bookmarkStart w:id="188" w:name="z182"/>
      <w:r>
        <w:rPr>
          <w:color w:val="000000"/>
          <w:sz w:val="28"/>
        </w:rPr>
        <w:lastRenderedPageBreak/>
        <w:t>     </w:t>
      </w:r>
      <w:r w:rsidRPr="00C6690F">
        <w:rPr>
          <w:color w:val="000000"/>
          <w:sz w:val="28"/>
          <w:lang w:val="ru-RU"/>
        </w:rPr>
        <w:t xml:space="preserve"> 2. Правила осуществления разрешительных процедур и правила осуществления деятельности или действий (операций), для которых настоящим Законом предусмотрен разрешительный порядок, утверждаются нормативными правовыми </w:t>
      </w:r>
      <w:r w:rsidRPr="00C6690F">
        <w:rPr>
          <w:color w:val="000000"/>
          <w:sz w:val="28"/>
          <w:lang w:val="ru-RU"/>
        </w:rPr>
        <w:t>актами.</w:t>
      </w:r>
    </w:p>
    <w:bookmarkEnd w:id="188"/>
    <w:p w:rsidR="007F76F7" w:rsidRDefault="00C6690F">
      <w:pPr>
        <w:spacing w:after="0"/>
      </w:pPr>
      <w:r>
        <w:rPr>
          <w:color w:val="FF0000"/>
          <w:sz w:val="28"/>
        </w:rPr>
        <w:t>     </w:t>
      </w:r>
      <w:r w:rsidRPr="00C66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38 с изменениями, внесенными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).</w:t>
      </w:r>
      <w:r>
        <w:br/>
      </w:r>
    </w:p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39. Сроки рассмотрения заявлений о выдаче разрешения второй категории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Разрешение второй категории выдается в с</w:t>
      </w:r>
      <w:r>
        <w:rPr>
          <w:color w:val="000000"/>
          <w:sz w:val="28"/>
        </w:rPr>
        <w:t>рок, установленный нормативными правовыми актами. Орган, уполномоченный на выдачу разрешений второй категории, в течение установленного срока обязан выдать разрешение второй категории либо дать мотивированный отказ в его выдаче.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 Сноска. Статья 39 с и</w:t>
      </w:r>
      <w:r>
        <w:rPr>
          <w:color w:val="FF0000"/>
          <w:sz w:val="28"/>
        </w:rPr>
        <w:t xml:space="preserve">зменением, внесенным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).</w:t>
      </w:r>
      <w:r>
        <w:br/>
      </w:r>
    </w:p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40. Сборы или платы, взимаемые при осуществлении разрешительных процедур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Размер сборов или плат, взимаемых при осуществлении разрешительных процеду</w:t>
      </w:r>
      <w:r>
        <w:rPr>
          <w:color w:val="000000"/>
          <w:sz w:val="28"/>
        </w:rPr>
        <w:t>р, порядок их исчисления и уплаты устанавливаются в соответствии с законодательством Республики Казахстан.</w:t>
      </w:r>
    </w:p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41. Отказ в выдаче разрешения второй категории</w:t>
      </w:r>
    </w:p>
    <w:p w:rsidR="007F76F7" w:rsidRDefault="00C6690F">
      <w:pPr>
        <w:spacing w:after="0"/>
        <w:jc w:val="both"/>
      </w:pPr>
      <w:bookmarkStart w:id="189" w:name="z186"/>
      <w:r>
        <w:rPr>
          <w:color w:val="000000"/>
          <w:sz w:val="28"/>
        </w:rPr>
        <w:t xml:space="preserve">      1. Отказ в выдаче разрешения второй категории осуществляется по основаниям, </w:t>
      </w:r>
      <w:r>
        <w:rPr>
          <w:color w:val="000000"/>
          <w:sz w:val="28"/>
        </w:rPr>
        <w:t>предусмотренным законами Республики Казахстан.</w:t>
      </w:r>
    </w:p>
    <w:p w:rsidR="007F76F7" w:rsidRDefault="00C6690F">
      <w:pPr>
        <w:spacing w:after="0"/>
        <w:jc w:val="both"/>
      </w:pPr>
      <w:bookmarkStart w:id="190" w:name="z187"/>
      <w:bookmarkEnd w:id="189"/>
      <w:r>
        <w:rPr>
          <w:color w:val="000000"/>
          <w:sz w:val="28"/>
        </w:rPr>
        <w:t>      2. Мотивированный отказ заявителю в выдаче разрешения второй категории дается органом, уполномоченным на выдачу разрешения второй категории, в сроки, установленные для выдачи разрешения второй категории.</w:t>
      </w:r>
    </w:p>
    <w:p w:rsidR="007F76F7" w:rsidRDefault="00C6690F">
      <w:pPr>
        <w:spacing w:after="0"/>
        <w:jc w:val="both"/>
      </w:pPr>
      <w:bookmarkStart w:id="191" w:name="z188"/>
      <w:bookmarkEnd w:id="190"/>
      <w:r>
        <w:rPr>
          <w:color w:val="000000"/>
          <w:sz w:val="28"/>
        </w:rPr>
        <w:t>      3. Мотивированный отказ в выдаче разрешения второй категории дается в письменной форме, в том числе в форме электронного документа или на бумажном носителе.</w:t>
      </w:r>
    </w:p>
    <w:bookmarkEnd w:id="191"/>
    <w:p w:rsidR="007F76F7" w:rsidRDefault="00C6690F">
      <w:pPr>
        <w:spacing w:after="0"/>
      </w:pPr>
      <w:r>
        <w:rPr>
          <w:color w:val="FF0000"/>
          <w:sz w:val="28"/>
        </w:rPr>
        <w:t xml:space="preserve">      Сноска. Статья 41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</w:t>
      </w:r>
      <w:r>
        <w:rPr>
          <w:color w:val="FF0000"/>
          <w:sz w:val="28"/>
        </w:rPr>
        <w:t xml:space="preserve">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 xml:space="preserve">);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опубликования).</w:t>
      </w:r>
      <w:r>
        <w:br/>
      </w:r>
    </w:p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42. Прекращение действия разрешения второй категории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Разрешение второй катег</w:t>
      </w:r>
      <w:r>
        <w:rPr>
          <w:color w:val="000000"/>
          <w:sz w:val="28"/>
        </w:rPr>
        <w:t>ории прекращает свое действие в случаях и в порядке, определяемых нормативными правовыми актами.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При этом лишение (отзыв) разрешений второй категории осуществляется в соответствии с пунктом 5 статьи 45 настоящего Закона.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 Сноска. Статья 42 с из</w:t>
      </w:r>
      <w:r>
        <w:rPr>
          <w:color w:val="FF0000"/>
          <w:sz w:val="28"/>
        </w:rPr>
        <w:t xml:space="preserve">менением, внесенным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).</w:t>
      </w:r>
      <w:r>
        <w:br/>
      </w:r>
    </w:p>
    <w:p w:rsidR="007F76F7" w:rsidRDefault="00C6690F">
      <w:pPr>
        <w:spacing w:after="0"/>
      </w:pPr>
      <w:bookmarkStart w:id="192" w:name="z190"/>
      <w:r>
        <w:rPr>
          <w:b/>
          <w:color w:val="000000"/>
        </w:rPr>
        <w:t xml:space="preserve"> Глава 7. ВЫДАЧА ДУБЛИКАТОВ, ИСПРАВЛЕНИЕ ОШИБОК И</w:t>
      </w:r>
      <w:r>
        <w:br/>
      </w:r>
      <w:r>
        <w:rPr>
          <w:b/>
          <w:color w:val="000000"/>
        </w:rPr>
        <w:t>ПРИОСТАНОВЛЕНИЕ, ВОЗОБНОВЛЕНИЕ ДЕЙСТВИЯ И ЛИШЕНИЕ (ОТЗЫВ)</w:t>
      </w:r>
      <w:r>
        <w:br/>
      </w:r>
      <w:r>
        <w:rPr>
          <w:b/>
          <w:color w:val="000000"/>
        </w:rPr>
        <w:t>РАЗРЕШЕНИЯ И (ИЛИ) ПРИЛОЖЕНИЯ К РАЗРЕШЕНИЮ</w:t>
      </w:r>
    </w:p>
    <w:bookmarkEnd w:id="192"/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43.</w:t>
      </w:r>
      <w:r>
        <w:rPr>
          <w:b/>
          <w:color w:val="000000"/>
          <w:sz w:val="28"/>
        </w:rPr>
        <w:t xml:space="preserve"> Выдача дубликатов разрешения и (или)приложения к разрешению, а также перевод в электронный формат</w:t>
      </w:r>
    </w:p>
    <w:p w:rsidR="007F76F7" w:rsidRDefault="00C6690F">
      <w:pPr>
        <w:spacing w:after="0"/>
        <w:jc w:val="both"/>
      </w:pPr>
      <w:bookmarkStart w:id="193" w:name="z192"/>
      <w:r>
        <w:rPr>
          <w:color w:val="000000"/>
          <w:sz w:val="28"/>
        </w:rPr>
        <w:t>      1. При утере, порче разрешения и (или) приложения к разрешению, выданных в бумажной форме, лицензиат или владелец разрешения второй категории имеет пра</w:t>
      </w:r>
      <w:r>
        <w:rPr>
          <w:color w:val="000000"/>
          <w:sz w:val="28"/>
        </w:rPr>
        <w:t>во на получение дубликатов разрешения и (или) приложения к разрешению.</w:t>
      </w:r>
    </w:p>
    <w:p w:rsidR="007F76F7" w:rsidRDefault="00C6690F">
      <w:pPr>
        <w:spacing w:after="0"/>
        <w:jc w:val="both"/>
      </w:pPr>
      <w:bookmarkStart w:id="194" w:name="z193"/>
      <w:bookmarkEnd w:id="193"/>
      <w:r>
        <w:rPr>
          <w:color w:val="000000"/>
          <w:sz w:val="28"/>
        </w:rPr>
        <w:t xml:space="preserve">      2. Если разрешение и (или) приложение к разрешению были выданы в бумажной форме, лицензиат или владелец разрешения второй категории вправе по заявлению перевести их в электронный </w:t>
      </w:r>
      <w:r>
        <w:rPr>
          <w:color w:val="000000"/>
          <w:sz w:val="28"/>
        </w:rPr>
        <w:t>формат и получить электронную форму разрешения.</w:t>
      </w:r>
    </w:p>
    <w:bookmarkEnd w:id="194"/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Действие настоящего пункта не распространяется на разрешения, выдаваемые только в бумажной форме.</w:t>
      </w:r>
    </w:p>
    <w:p w:rsidR="007F76F7" w:rsidRDefault="00C6690F">
      <w:pPr>
        <w:spacing w:after="0"/>
        <w:jc w:val="both"/>
      </w:pPr>
      <w:bookmarkStart w:id="195" w:name="z194"/>
      <w:r>
        <w:rPr>
          <w:color w:val="000000"/>
          <w:sz w:val="28"/>
        </w:rPr>
        <w:t>      3. Утерянные, испорченные бланки разрешения и (или) приложения к разрешению считаются недействител</w:t>
      </w:r>
      <w:r>
        <w:rPr>
          <w:color w:val="000000"/>
          <w:sz w:val="28"/>
        </w:rPr>
        <w:t>ьными со дня получения разрешительным органом заявления об утере или порче.</w:t>
      </w:r>
    </w:p>
    <w:p w:rsidR="007F76F7" w:rsidRDefault="00C6690F">
      <w:pPr>
        <w:spacing w:after="0"/>
        <w:jc w:val="both"/>
      </w:pPr>
      <w:bookmarkStart w:id="196" w:name="z195"/>
      <w:bookmarkEnd w:id="195"/>
      <w:r>
        <w:rPr>
          <w:color w:val="000000"/>
          <w:sz w:val="28"/>
        </w:rPr>
        <w:t>      4. Разрешительный орган в течение двух рабочих дней со дня подачи заявления производит выдачу дубликатов разрешения и (или) приложения к разрешению с надписью "дубликат" в пр</w:t>
      </w:r>
      <w:r>
        <w:rPr>
          <w:color w:val="000000"/>
          <w:sz w:val="28"/>
        </w:rPr>
        <w:t>авом верхнем углу и указанием даты первичной выдачи разрешения и (или) приложения к разрешению и даты их переоформления.</w:t>
      </w:r>
    </w:p>
    <w:bookmarkEnd w:id="196"/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44. Исправление ошибок в выданных разрешениях и (или) приложениях к разрешениям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В случае обнаружения ошибок в выданном раз</w:t>
      </w:r>
      <w:r>
        <w:rPr>
          <w:color w:val="000000"/>
          <w:sz w:val="28"/>
        </w:rPr>
        <w:t>решении и (или) приложении к разрешению лицензиат или владелец разрешения второй категории вправе подать заявление в произвольной форме об их исправлении.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Разрешительный орган в течение двух рабочих дней со дня подачи заявителем соответствующего заяв</w:t>
      </w:r>
      <w:r>
        <w:rPr>
          <w:color w:val="000000"/>
          <w:sz w:val="28"/>
        </w:rPr>
        <w:t>ления вносит необходимые изменения в государственный электронный реестр разрешений и уведомлений и выдает разрешение и (или) приложение к разрешению с соответствующими исправлениями.</w:t>
      </w:r>
    </w:p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45. Приостановление, возобновление действия, лишение (отзыв) разре</w:t>
      </w:r>
      <w:r>
        <w:rPr>
          <w:b/>
          <w:color w:val="000000"/>
          <w:sz w:val="28"/>
        </w:rPr>
        <w:t>шения и (или) приложения к разрешению</w:t>
      </w:r>
    </w:p>
    <w:p w:rsidR="007F76F7" w:rsidRDefault="00C6690F">
      <w:pPr>
        <w:spacing w:after="0"/>
        <w:jc w:val="both"/>
      </w:pPr>
      <w:bookmarkStart w:id="197" w:name="z198"/>
      <w:r>
        <w:rPr>
          <w:color w:val="000000"/>
          <w:sz w:val="28"/>
        </w:rPr>
        <w:t>      1. Приостановление действия разрешения и (или) приложения к разрешению осуществляется в порядке и по основаниям, предусмотренным законами Республики Казахстан.</w:t>
      </w:r>
    </w:p>
    <w:p w:rsidR="007F76F7" w:rsidRDefault="00C6690F">
      <w:pPr>
        <w:spacing w:after="0"/>
        <w:jc w:val="both"/>
      </w:pPr>
      <w:bookmarkStart w:id="198" w:name="z463"/>
      <w:bookmarkEnd w:id="197"/>
      <w:r>
        <w:rPr>
          <w:color w:val="000000"/>
          <w:sz w:val="28"/>
        </w:rPr>
        <w:t xml:space="preserve">      1-1. Основанием для приостановления действия </w:t>
      </w:r>
      <w:r>
        <w:rPr>
          <w:color w:val="000000"/>
          <w:sz w:val="28"/>
        </w:rPr>
        <w:t>разрешения и (или) приложения к разрешению может быть добровольное обращение в разрешительный орган физического или юридического лица, являющегося лицензиатом или владельцем разрешения второй категории.</w:t>
      </w:r>
    </w:p>
    <w:p w:rsidR="007F76F7" w:rsidRDefault="00C6690F">
      <w:pPr>
        <w:spacing w:after="0"/>
        <w:jc w:val="both"/>
      </w:pPr>
      <w:bookmarkStart w:id="199" w:name="z199"/>
      <w:bookmarkEnd w:id="198"/>
      <w:r>
        <w:rPr>
          <w:color w:val="000000"/>
          <w:sz w:val="28"/>
        </w:rPr>
        <w:t>      2. Если иное не предусмотрено законами Республи</w:t>
      </w:r>
      <w:r>
        <w:rPr>
          <w:color w:val="000000"/>
          <w:sz w:val="28"/>
        </w:rPr>
        <w:t>ки Казахстан, не допускается осуществление лицензиатами или владельцами разрешений второй категории отдельных видов (подвидов) деятельности или действий (операций), на осуществление которых были выданы разрешение и (или) приложение к разрешению, действие к</w:t>
      </w:r>
      <w:r>
        <w:rPr>
          <w:color w:val="000000"/>
          <w:sz w:val="28"/>
        </w:rPr>
        <w:t>оторых приостановлено.</w:t>
      </w:r>
    </w:p>
    <w:p w:rsidR="007F76F7" w:rsidRDefault="00C6690F">
      <w:pPr>
        <w:spacing w:after="0"/>
        <w:jc w:val="both"/>
      </w:pPr>
      <w:bookmarkStart w:id="200" w:name="z200"/>
      <w:bookmarkEnd w:id="199"/>
      <w:r>
        <w:rPr>
          <w:color w:val="000000"/>
          <w:sz w:val="28"/>
        </w:rPr>
        <w:t>      3. Если иное не установлено законами Республики Казахстан, при устранении нарушений, явившихся основанием для приостановления разрешения и (или) приложения к разрешению, лицензиат или владелец разрешения второй категории вправе</w:t>
      </w:r>
      <w:r>
        <w:rPr>
          <w:color w:val="000000"/>
          <w:sz w:val="28"/>
        </w:rPr>
        <w:t xml:space="preserve"> до истечения срока приостановления действия разрешения и (или) приложения к нему подать в разрешительный орган заявление об устранении нарушений с приложением копий подтверждающих документов.</w:t>
      </w:r>
    </w:p>
    <w:bookmarkEnd w:id="200"/>
    <w:p w:rsidR="007F76F7" w:rsidRDefault="00C6690F">
      <w:pPr>
        <w:spacing w:after="0"/>
        <w:jc w:val="both"/>
      </w:pPr>
      <w:r>
        <w:rPr>
          <w:color w:val="000000"/>
          <w:sz w:val="28"/>
        </w:rPr>
        <w:t xml:space="preserve">       Разрешительный орган в течение десяти рабочих дней со дн</w:t>
      </w:r>
      <w:r>
        <w:rPr>
          <w:color w:val="000000"/>
          <w:sz w:val="28"/>
        </w:rPr>
        <w:t>я подачи заявителем заявления об устранении нарушений проверяет устранение нарушений в порядке, предусмотренном пунктом 2 статьи 51 настоящего Закона.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В случае подтверждения факта устранения заявителем нарушений разрешительный орган принимает решение</w:t>
      </w:r>
      <w:r>
        <w:rPr>
          <w:color w:val="000000"/>
          <w:sz w:val="28"/>
        </w:rPr>
        <w:t xml:space="preserve"> о возобновлении действия разрешения и (или) приложения к разрешению в срок, указанный в части второй настоящего пункта.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При этом действие разрешения и (или) приложения к разрешению возобновляется с момента принятия решения, указанного в части третье</w:t>
      </w:r>
      <w:r>
        <w:rPr>
          <w:color w:val="000000"/>
          <w:sz w:val="28"/>
        </w:rPr>
        <w:t>й настоящего пункта.</w:t>
      </w:r>
    </w:p>
    <w:p w:rsidR="007F76F7" w:rsidRDefault="00C6690F">
      <w:pPr>
        <w:spacing w:after="0"/>
        <w:jc w:val="both"/>
      </w:pPr>
      <w:bookmarkStart w:id="201" w:name="z201"/>
      <w:r>
        <w:rPr>
          <w:color w:val="000000"/>
          <w:sz w:val="28"/>
        </w:rPr>
        <w:t>      4. В случае непредставления лицензиатом или владельцем разрешения второй категории заявления об устранении нарушений, явившихся основанием для приостановления разрешения и (или) приложения к разрешению до истечения срока приостан</w:t>
      </w:r>
      <w:r>
        <w:rPr>
          <w:color w:val="000000"/>
          <w:sz w:val="28"/>
        </w:rPr>
        <w:t xml:space="preserve">овления, разрешительные органы в течение десяти </w:t>
      </w:r>
      <w:r>
        <w:rPr>
          <w:color w:val="000000"/>
          <w:sz w:val="28"/>
        </w:rPr>
        <w:lastRenderedPageBreak/>
        <w:t>рабочих дней с момента истечения срока приостановления инициируют процедуру лишения (отзыва) разрешения и (или) приложения к разрешению.</w:t>
      </w:r>
    </w:p>
    <w:bookmarkEnd w:id="201"/>
    <w:p w:rsidR="007F76F7" w:rsidRDefault="00C6690F">
      <w:pPr>
        <w:spacing w:after="0"/>
        <w:jc w:val="both"/>
      </w:pPr>
      <w:r>
        <w:rPr>
          <w:color w:val="000000"/>
          <w:sz w:val="28"/>
        </w:rPr>
        <w:t xml:space="preserve">       В процессе рассмотрения вопроса о лишении (отзыве) разрешения и </w:t>
      </w:r>
      <w:r>
        <w:rPr>
          <w:color w:val="000000"/>
          <w:sz w:val="28"/>
        </w:rPr>
        <w:t>(или) приложения к нему лицензиат или владелец разрешения второй категории вправе доказывать факт устранения нарушения. В этом случае разрешительный орган должен руководствоваться частями второй и третьей пункта 3 настоящей статьи.</w:t>
      </w:r>
    </w:p>
    <w:p w:rsidR="007F76F7" w:rsidRDefault="00C6690F">
      <w:pPr>
        <w:spacing w:after="0"/>
        <w:jc w:val="both"/>
      </w:pPr>
      <w:bookmarkStart w:id="202" w:name="z202"/>
      <w:r>
        <w:rPr>
          <w:color w:val="000000"/>
          <w:sz w:val="28"/>
        </w:rPr>
        <w:t>      5. Лишение (отзыв)</w:t>
      </w:r>
      <w:r>
        <w:rPr>
          <w:color w:val="000000"/>
          <w:sz w:val="28"/>
        </w:rPr>
        <w:t xml:space="preserve"> разрешения осуществляется в порядке и (или) по основаниям, предусмотренным законами Республики Казахстан.</w:t>
      </w:r>
    </w:p>
    <w:p w:rsidR="007F76F7" w:rsidRDefault="00C6690F">
      <w:pPr>
        <w:spacing w:after="0"/>
        <w:jc w:val="both"/>
      </w:pPr>
      <w:bookmarkStart w:id="203" w:name="z464"/>
      <w:bookmarkEnd w:id="202"/>
      <w:r>
        <w:rPr>
          <w:color w:val="000000"/>
          <w:sz w:val="28"/>
        </w:rPr>
        <w:t xml:space="preserve">       6. С момента приостановления действия разрешения и (или) приложения к разрешению в связи с добровольным обращением лицензиата, владельца разре</w:t>
      </w:r>
      <w:r>
        <w:rPr>
          <w:color w:val="000000"/>
          <w:sz w:val="28"/>
        </w:rPr>
        <w:t xml:space="preserve">шения второй категории прекращаются все обязательства по оплате ежегодного лицензионного сбора или платежа, предусмотренного законами Республики Казахстан. </w:t>
      </w:r>
    </w:p>
    <w:p w:rsidR="007F76F7" w:rsidRDefault="00C6690F">
      <w:pPr>
        <w:spacing w:after="0"/>
        <w:jc w:val="both"/>
      </w:pPr>
      <w:bookmarkStart w:id="204" w:name="z465"/>
      <w:bookmarkEnd w:id="203"/>
      <w:r>
        <w:rPr>
          <w:color w:val="000000"/>
          <w:sz w:val="28"/>
        </w:rPr>
        <w:t>      7. Возобновление действия разрешения и (или) приложения к разрешению, приостановленного по ос</w:t>
      </w:r>
      <w:r>
        <w:rPr>
          <w:color w:val="000000"/>
          <w:sz w:val="28"/>
        </w:rPr>
        <w:t>нованию, предусмотренному пунктом 1-1 настоящей статьи, осуществляется по обращению в разрешительный орган лицензиата или владельца разрешения второй категории.</w:t>
      </w:r>
    </w:p>
    <w:p w:rsidR="007F76F7" w:rsidRDefault="00C6690F">
      <w:pPr>
        <w:spacing w:after="0"/>
        <w:jc w:val="both"/>
      </w:pPr>
      <w:bookmarkStart w:id="205" w:name="z466"/>
      <w:bookmarkEnd w:id="204"/>
      <w:r>
        <w:rPr>
          <w:color w:val="000000"/>
          <w:sz w:val="28"/>
        </w:rPr>
        <w:t>      Разрешительный орган на основании данного обращения в течение трех рабочих дней принимает</w:t>
      </w:r>
      <w:r>
        <w:rPr>
          <w:color w:val="000000"/>
          <w:sz w:val="28"/>
        </w:rPr>
        <w:t xml:space="preserve"> решение о возобновлении действия разрешения и (или) приложения к разрешению.</w:t>
      </w:r>
    </w:p>
    <w:p w:rsidR="007F76F7" w:rsidRDefault="00C6690F">
      <w:pPr>
        <w:spacing w:after="0"/>
        <w:jc w:val="both"/>
      </w:pPr>
      <w:bookmarkStart w:id="206" w:name="z467"/>
      <w:bookmarkEnd w:id="205"/>
      <w:r>
        <w:rPr>
          <w:color w:val="000000"/>
          <w:sz w:val="28"/>
        </w:rPr>
        <w:t xml:space="preserve">      8. С момента принятия решения о возобновлении действия разрешения и (или) приложения к разрешению возобновляются обязательства для лицензиата, владельца разрешения второй </w:t>
      </w:r>
      <w:r>
        <w:rPr>
          <w:color w:val="000000"/>
          <w:sz w:val="28"/>
        </w:rPr>
        <w:t>категории по оплате ежегодного лицензионного сбора или платежа, предусмотренного законами Республики Казахстан.</w:t>
      </w:r>
    </w:p>
    <w:bookmarkEnd w:id="206"/>
    <w:p w:rsidR="007F76F7" w:rsidRDefault="00C6690F">
      <w:pPr>
        <w:spacing w:after="0"/>
      </w:pPr>
      <w:r>
        <w:rPr>
          <w:color w:val="FF0000"/>
          <w:sz w:val="28"/>
        </w:rPr>
        <w:t>      Сноска. Статья 45 с изменениями, внесенными законами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Default="00C6690F">
      <w:pPr>
        <w:spacing w:after="0"/>
      </w:pPr>
      <w:bookmarkStart w:id="207" w:name="z203"/>
      <w:r>
        <w:rPr>
          <w:b/>
          <w:color w:val="000000"/>
        </w:rPr>
        <w:t xml:space="preserve"> Глава 8. УВЕДОМИТЕЛЬНЫЙ ПОРЯДОК</w:t>
      </w:r>
    </w:p>
    <w:bookmarkEnd w:id="207"/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46. Уведомительный порядок</w:t>
      </w:r>
    </w:p>
    <w:p w:rsidR="007F76F7" w:rsidRDefault="00C6690F">
      <w:pPr>
        <w:spacing w:after="0"/>
        <w:jc w:val="both"/>
      </w:pPr>
      <w:bookmarkStart w:id="208" w:name="z205"/>
      <w:r>
        <w:rPr>
          <w:color w:val="000000"/>
          <w:sz w:val="28"/>
        </w:rPr>
        <w:t xml:space="preserve">       1. Исчерпывающий перечень уведомлений предусматривается в приложении 3 к </w:t>
      </w:r>
      <w:r>
        <w:rPr>
          <w:color w:val="000000"/>
          <w:sz w:val="28"/>
        </w:rPr>
        <w:t>настоящему Закону.</w:t>
      </w:r>
    </w:p>
    <w:p w:rsidR="007F76F7" w:rsidRDefault="00C6690F">
      <w:pPr>
        <w:spacing w:after="0"/>
        <w:jc w:val="both"/>
      </w:pPr>
      <w:bookmarkStart w:id="209" w:name="z206"/>
      <w:bookmarkEnd w:id="208"/>
      <w:r>
        <w:rPr>
          <w:color w:val="000000"/>
          <w:sz w:val="28"/>
        </w:rPr>
        <w:t>      2. Уведомления направляются заявителями в государственный орган, осуществляющий прием уведомлений посредством государственной информационной системы разрешений и уведомлений.</w:t>
      </w:r>
    </w:p>
    <w:p w:rsidR="007F76F7" w:rsidRDefault="00C6690F">
      <w:pPr>
        <w:spacing w:after="0"/>
        <w:jc w:val="both"/>
      </w:pPr>
      <w:bookmarkStart w:id="210" w:name="z207"/>
      <w:bookmarkEnd w:id="209"/>
      <w:r>
        <w:rPr>
          <w:color w:val="000000"/>
          <w:sz w:val="28"/>
        </w:rPr>
        <w:lastRenderedPageBreak/>
        <w:t xml:space="preserve">       3. Представлением формы сведений в случаях, преду</w:t>
      </w:r>
      <w:r>
        <w:rPr>
          <w:color w:val="000000"/>
          <w:sz w:val="28"/>
        </w:rPr>
        <w:t xml:space="preserve">смотренных нормативными правовыми актами, заявители декларируют свое соответствие требованиям, предъявляемым нормативными правовыми актами, к осуществлению деятельности или действий, в отношении которых введен уведомительный порядок. </w:t>
      </w:r>
    </w:p>
    <w:p w:rsidR="007F76F7" w:rsidRDefault="00C6690F">
      <w:pPr>
        <w:spacing w:after="0"/>
        <w:jc w:val="both"/>
      </w:pPr>
      <w:bookmarkStart w:id="211" w:name="z208"/>
      <w:bookmarkEnd w:id="210"/>
      <w:r>
        <w:rPr>
          <w:color w:val="000000"/>
          <w:sz w:val="28"/>
        </w:rPr>
        <w:t>      4. Заявитель вп</w:t>
      </w:r>
      <w:r>
        <w:rPr>
          <w:color w:val="000000"/>
          <w:sz w:val="28"/>
        </w:rPr>
        <w:t>раве начать или обязан прекратить осуществление деятельности или определенных действий сразу после направления соответствующего уведомления, если иное не установлено законами Республики Казахстан.</w:t>
      </w:r>
    </w:p>
    <w:bookmarkEnd w:id="211"/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С учетом специфики отдельных видов деятельности или д</w:t>
      </w:r>
      <w:r>
        <w:rPr>
          <w:color w:val="000000"/>
          <w:sz w:val="28"/>
        </w:rPr>
        <w:t>ействий в отдельных случаях законами Республики Казахстан могут устанавливаться сроки для направления уведомления.</w:t>
      </w:r>
    </w:p>
    <w:p w:rsidR="007F76F7" w:rsidRDefault="00C6690F">
      <w:pPr>
        <w:spacing w:after="0"/>
        <w:jc w:val="both"/>
      </w:pPr>
      <w:bookmarkStart w:id="212" w:name="z209"/>
      <w:r>
        <w:rPr>
          <w:color w:val="000000"/>
          <w:sz w:val="28"/>
        </w:rPr>
        <w:t>      5. В случаях, установленных законами Республики Казахстан, к уведомлению прилагаются необходимые документы, при этом запрещается истреб</w:t>
      </w:r>
      <w:r>
        <w:rPr>
          <w:color w:val="000000"/>
          <w:sz w:val="28"/>
        </w:rPr>
        <w:t>ование от заявителей документов и иной информации, которые в соответствии с законодательством Республики Казахстан могут быть получены из государственных электронных информационных ресурсов.</w:t>
      </w:r>
    </w:p>
    <w:bookmarkEnd w:id="212"/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Ответственность за достоверность сведений, содержащихся в у</w:t>
      </w:r>
      <w:r>
        <w:rPr>
          <w:color w:val="000000"/>
          <w:sz w:val="28"/>
        </w:rPr>
        <w:t>ведомлении и (или) прилагаемых к уведомлению документах, несет заявитель.</w:t>
      </w:r>
    </w:p>
    <w:p w:rsidR="007F76F7" w:rsidRDefault="00C6690F">
      <w:pPr>
        <w:spacing w:after="0"/>
        <w:jc w:val="both"/>
      </w:pPr>
      <w:bookmarkStart w:id="213" w:name="z210"/>
      <w:r>
        <w:rPr>
          <w:color w:val="000000"/>
          <w:sz w:val="28"/>
        </w:rPr>
        <w:t>      6.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лица, имевшие на момент в</w:t>
      </w:r>
      <w:r>
        <w:rPr>
          <w:color w:val="000000"/>
          <w:sz w:val="28"/>
        </w:rPr>
        <w:t>ведения уведомительного порядка действительное разрешение на данный вид деятельности или действия, считаются направившими уведомление и автоматически включаются в государственный электронный реестр разрешений и уведомлений.</w:t>
      </w:r>
    </w:p>
    <w:p w:rsidR="007F76F7" w:rsidRDefault="00C6690F">
      <w:pPr>
        <w:spacing w:after="0"/>
        <w:jc w:val="both"/>
      </w:pPr>
      <w:bookmarkStart w:id="214" w:name="z211"/>
      <w:bookmarkEnd w:id="213"/>
      <w:r>
        <w:rPr>
          <w:color w:val="000000"/>
          <w:sz w:val="28"/>
        </w:rPr>
        <w:t>      7. В случае изменения юрид</w:t>
      </w:r>
      <w:r>
        <w:rPr>
          <w:color w:val="000000"/>
          <w:sz w:val="28"/>
        </w:rPr>
        <w:t>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уведомлении, заявител</w:t>
      </w:r>
      <w:r>
        <w:rPr>
          <w:color w:val="000000"/>
          <w:sz w:val="28"/>
        </w:rPr>
        <w:t>ь обязан в течение десяти рабочих дней со дня изменения направить уведомление об указанных изменениях в порядке, установленном настоящей статьей.</w:t>
      </w:r>
    </w:p>
    <w:bookmarkEnd w:id="214"/>
    <w:p w:rsidR="007F76F7" w:rsidRDefault="00C6690F">
      <w:pPr>
        <w:spacing w:after="0"/>
      </w:pPr>
      <w:r>
        <w:rPr>
          <w:color w:val="FF0000"/>
          <w:sz w:val="28"/>
        </w:rPr>
        <w:t xml:space="preserve">      Сноска. Статья 46 с изменениями, внесенными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(порядок введения в действи</w:t>
      </w:r>
      <w:r>
        <w:rPr>
          <w:color w:val="FF0000"/>
          <w:sz w:val="28"/>
        </w:rPr>
        <w:t>е см.</w:t>
      </w:r>
      <w:r>
        <w:rPr>
          <w:color w:val="000000"/>
          <w:sz w:val="28"/>
        </w:rPr>
        <w:t xml:space="preserve"> ст. 3</w:t>
      </w:r>
      <w:r>
        <w:rPr>
          <w:color w:val="FF0000"/>
          <w:sz w:val="28"/>
        </w:rPr>
        <w:t>).</w:t>
      </w:r>
      <w:r>
        <w:br/>
      </w:r>
    </w:p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47. Подтверждение направления уведомления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 xml:space="preserve">      По обращениям заявителей государственные органы, осуществляющие прием уведомления, в течение трех рабочих дней со дня обращения выдают </w:t>
      </w:r>
      <w:r>
        <w:rPr>
          <w:color w:val="000000"/>
          <w:sz w:val="28"/>
        </w:rPr>
        <w:lastRenderedPageBreak/>
        <w:t>заявителям выписки из государственного электронного</w:t>
      </w:r>
      <w:r>
        <w:rPr>
          <w:color w:val="000000"/>
          <w:sz w:val="28"/>
        </w:rPr>
        <w:t xml:space="preserve"> реестра разрешений и уведомлений о направленных заявителями уведомлениях.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 xml:space="preserve">      Государственные органы и третьи лица получают подтверждение направления уведомления заявителем от государственных органов, осуществляющих прием уведомлений, или из </w:t>
      </w:r>
      <w:r>
        <w:rPr>
          <w:color w:val="000000"/>
          <w:sz w:val="28"/>
        </w:rPr>
        <w:t>государственного электронного реестра разрешений и уведомлений.</w:t>
      </w:r>
    </w:p>
    <w:p w:rsidR="007F76F7" w:rsidRDefault="00C6690F">
      <w:pPr>
        <w:spacing w:after="0"/>
      </w:pPr>
      <w:bookmarkStart w:id="215" w:name="z213"/>
      <w:r>
        <w:rPr>
          <w:b/>
          <w:color w:val="000000"/>
        </w:rPr>
        <w:t xml:space="preserve"> Глава 9. ИНФОРМАЦИОННО-КОММУНИКАЦИОННЫЕ ТЕХНОЛОГИИ ПРИ ОСУЩЕСТВЛЕНИИ ЛИЦЕНЗИРОВАНИЯ, РАЗРЕШИТЕЛЬНЫХ</w:t>
      </w:r>
      <w:r>
        <w:br/>
      </w:r>
      <w:r>
        <w:rPr>
          <w:b/>
          <w:color w:val="000000"/>
        </w:rPr>
        <w:t>ПРОЦЕДУР И УВЕДОМЛЕНИЙ</w:t>
      </w:r>
    </w:p>
    <w:bookmarkEnd w:id="215"/>
    <w:p w:rsidR="007F76F7" w:rsidRDefault="00C6690F">
      <w:pPr>
        <w:spacing w:after="0"/>
        <w:jc w:val="both"/>
      </w:pPr>
      <w:r>
        <w:rPr>
          <w:color w:val="FF0000"/>
          <w:sz w:val="28"/>
        </w:rPr>
        <w:t>      Сноска. Глава 9 с изменениями, внесенными Законом РК от 24.11.</w:t>
      </w:r>
      <w:r>
        <w:rPr>
          <w:color w:val="FF0000"/>
          <w:sz w:val="28"/>
        </w:rPr>
        <w:t>2015 № 419-V (вводится в действие с 01.01.2016).</w:t>
      </w:r>
    </w:p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48. Осуществление лицензирования, разрешительных процедур и уведомлений в электронной форме</w:t>
      </w:r>
    </w:p>
    <w:p w:rsidR="007F76F7" w:rsidRDefault="00C6690F">
      <w:pPr>
        <w:spacing w:after="0"/>
        <w:jc w:val="both"/>
      </w:pPr>
      <w:bookmarkStart w:id="216" w:name="z215"/>
      <w:r>
        <w:rPr>
          <w:color w:val="000000"/>
          <w:sz w:val="28"/>
        </w:rPr>
        <w:t>      1. Лицензирование и направление уведомлений осуществляются в электронной форме с использованием госуда</w:t>
      </w:r>
      <w:r>
        <w:rPr>
          <w:color w:val="000000"/>
          <w:sz w:val="28"/>
        </w:rPr>
        <w:t>рственной информационной системы разрешений и уведомлений и государственного электронного реестра разрешений и уведомлений.</w:t>
      </w:r>
    </w:p>
    <w:bookmarkEnd w:id="216"/>
    <w:p w:rsidR="007F76F7" w:rsidRDefault="00C6690F">
      <w:pPr>
        <w:spacing w:after="0"/>
        <w:jc w:val="both"/>
      </w:pPr>
      <w:r>
        <w:rPr>
          <w:color w:val="000000"/>
          <w:sz w:val="28"/>
        </w:rPr>
        <w:t xml:space="preserve">       Разрешительные процедуры осуществляются в электронной форме с использованием государственной информационной системы разрешени</w:t>
      </w:r>
      <w:r>
        <w:rPr>
          <w:color w:val="000000"/>
          <w:sz w:val="28"/>
        </w:rPr>
        <w:t>й и уведомлений и государственного электронного реестра разрешений и уведомлений с учетом положений пункта 3 статьи 52 настоящего Закона.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Разрешения, выданные в форме электронного документа, равнозначны разрешениям на бумажном носителе.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Разреши</w:t>
      </w:r>
      <w:r>
        <w:rPr>
          <w:color w:val="000000"/>
          <w:sz w:val="28"/>
        </w:rPr>
        <w:t>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Ответственность за невыполне</w:t>
      </w:r>
      <w:r>
        <w:rPr>
          <w:color w:val="000000"/>
          <w:sz w:val="28"/>
        </w:rPr>
        <w:t>ние требований, установленных частью четвертой настоящего пункта, несет разрешительный орган.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Действие настоящего пункта не распространяется на разрешения, которые не подлежат автоматизации.</w:t>
      </w:r>
    </w:p>
    <w:p w:rsidR="007F76F7" w:rsidRDefault="00C6690F">
      <w:pPr>
        <w:spacing w:after="0"/>
        <w:jc w:val="both"/>
      </w:pPr>
      <w:bookmarkStart w:id="217" w:name="z216"/>
      <w:r>
        <w:rPr>
          <w:color w:val="000000"/>
          <w:sz w:val="28"/>
        </w:rPr>
        <w:t>      2. Для получения разрешения через Государственную кор</w:t>
      </w:r>
      <w:r>
        <w:rPr>
          <w:color w:val="000000"/>
          <w:sz w:val="28"/>
        </w:rPr>
        <w:t>порацию заявитель вправе обратиться в Государственную корпорацию вне зависимости от места его расположения, за исключением разрешений в финансовой сфере и на деятельность, связанную с концентрацией финансовых ресурсов.</w:t>
      </w:r>
    </w:p>
    <w:p w:rsidR="007F76F7" w:rsidRDefault="00C6690F">
      <w:pPr>
        <w:spacing w:after="0"/>
        <w:jc w:val="both"/>
      </w:pPr>
      <w:bookmarkStart w:id="218" w:name="z217"/>
      <w:bookmarkEnd w:id="217"/>
      <w:r>
        <w:rPr>
          <w:color w:val="000000"/>
          <w:sz w:val="28"/>
        </w:rPr>
        <w:t>      3. В случае обращения заявителя</w:t>
      </w:r>
      <w:r>
        <w:rPr>
          <w:color w:val="000000"/>
          <w:sz w:val="28"/>
        </w:rPr>
        <w:t xml:space="preserve">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</w:t>
      </w:r>
      <w:r>
        <w:rPr>
          <w:color w:val="000000"/>
          <w:sz w:val="28"/>
        </w:rPr>
        <w:lastRenderedPageBreak/>
        <w:t>документ своей электронной цифровой подписью, выданной для использования в служебных целя</w:t>
      </w:r>
      <w:r>
        <w:rPr>
          <w:color w:val="000000"/>
          <w:sz w:val="28"/>
        </w:rPr>
        <w:t>х. Такое удостоверение осуществляется на основании письменного согласия заявителя.</w:t>
      </w:r>
    </w:p>
    <w:p w:rsidR="007F76F7" w:rsidRDefault="00C6690F">
      <w:pPr>
        <w:spacing w:after="0"/>
        <w:jc w:val="both"/>
      </w:pPr>
      <w:bookmarkStart w:id="219" w:name="z218"/>
      <w:bookmarkEnd w:id="218"/>
      <w:r>
        <w:rPr>
          <w:color w:val="000000"/>
          <w:sz w:val="28"/>
        </w:rPr>
        <w:t xml:space="preserve">      4. В случае обращения заявителя за получением разрешения и (или) приложения к разрешению на бумажном носителе разрешение и (или) приложение к разрешению оформляются в </w:t>
      </w:r>
      <w:r>
        <w:rPr>
          <w:color w:val="000000"/>
          <w:sz w:val="28"/>
        </w:rPr>
        <w:t>электронной форме, распечатываются и заверяются печатью разрешительного органа и подписью руководителя разрешительного органа.</w:t>
      </w:r>
    </w:p>
    <w:p w:rsidR="007F76F7" w:rsidRDefault="00C6690F">
      <w:pPr>
        <w:spacing w:after="0"/>
        <w:jc w:val="both"/>
      </w:pPr>
      <w:bookmarkStart w:id="220" w:name="z219"/>
      <w:bookmarkEnd w:id="219"/>
      <w:r>
        <w:rPr>
          <w:color w:val="000000"/>
          <w:sz w:val="28"/>
        </w:rPr>
        <w:t>      5. Разрешение и (или) приложение к разрешению выдаются на бумажном носителе в случае отсутствия возможности выдать разрешен</w:t>
      </w:r>
      <w:r>
        <w:rPr>
          <w:color w:val="000000"/>
          <w:sz w:val="28"/>
        </w:rPr>
        <w:t>ие и (или) приложение к разрешению в электронной форме.</w:t>
      </w:r>
    </w:p>
    <w:p w:rsidR="007F76F7" w:rsidRDefault="00C6690F">
      <w:pPr>
        <w:spacing w:after="0"/>
        <w:jc w:val="both"/>
      </w:pPr>
      <w:bookmarkStart w:id="221" w:name="z220"/>
      <w:bookmarkEnd w:id="220"/>
      <w:r>
        <w:rPr>
          <w:color w:val="000000"/>
          <w:sz w:val="28"/>
        </w:rPr>
        <w:t>      6. В случае подачи заявления в электронной форме посредством государственной информационной системы разрешений и уведомлений регистрация заявления лицензиаром и органом, уполномоченным на выдачу</w:t>
      </w:r>
      <w:r>
        <w:rPr>
          <w:color w:val="000000"/>
          <w:sz w:val="28"/>
        </w:rPr>
        <w:t xml:space="preserve"> разрешения второй категории, производится в течение одного рабочего дня.</w:t>
      </w:r>
    </w:p>
    <w:bookmarkEnd w:id="221"/>
    <w:p w:rsidR="007F76F7" w:rsidRDefault="00C6690F">
      <w:pPr>
        <w:spacing w:after="0"/>
      </w:pPr>
      <w:r>
        <w:rPr>
          <w:color w:val="FF0000"/>
          <w:sz w:val="28"/>
        </w:rPr>
        <w:t xml:space="preserve">      Сноска. Статья 48 с изменениями, внесенными Законом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01.03.2016).</w:t>
      </w:r>
      <w:r>
        <w:br/>
      </w:r>
    </w:p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 xml:space="preserve">Статья 49. Государственный электронный реестр разрешений и </w:t>
      </w:r>
      <w:r>
        <w:rPr>
          <w:b/>
          <w:color w:val="000000"/>
          <w:sz w:val="28"/>
        </w:rPr>
        <w:t>уведомлений</w:t>
      </w:r>
    </w:p>
    <w:p w:rsidR="007F76F7" w:rsidRDefault="00C6690F">
      <w:pPr>
        <w:spacing w:after="0"/>
        <w:jc w:val="both"/>
      </w:pPr>
      <w:bookmarkStart w:id="222" w:name="z222"/>
      <w:r>
        <w:rPr>
          <w:color w:val="000000"/>
          <w:sz w:val="28"/>
        </w:rPr>
        <w:t>      1. Разрешительными органами на постоянной основе ведется государственный электронный реестр разрешений и уведомлений.</w:t>
      </w:r>
    </w:p>
    <w:bookmarkEnd w:id="222"/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Государственный электронный реестр разрешений и уведомлений по уведомлениям ведется государственными органами, осу</w:t>
      </w:r>
      <w:r>
        <w:rPr>
          <w:color w:val="000000"/>
          <w:sz w:val="28"/>
        </w:rPr>
        <w:t>ществляющими прием уведомлений в случаях, предусмотренных законодательством Республики Казахстан.</w:t>
      </w:r>
    </w:p>
    <w:p w:rsidR="007F76F7" w:rsidRDefault="00C6690F">
      <w:pPr>
        <w:spacing w:after="0"/>
        <w:jc w:val="both"/>
      </w:pPr>
      <w:bookmarkStart w:id="223" w:name="z223"/>
      <w:r>
        <w:rPr>
          <w:color w:val="000000"/>
          <w:sz w:val="28"/>
        </w:rPr>
        <w:t>      2.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</w:t>
      </w:r>
      <w:r>
        <w:rPr>
          <w:color w:val="000000"/>
          <w:sz w:val="28"/>
        </w:rPr>
        <w:t>еестра разрешений и уведомлений без дополнительного истребования подтверждения указанной информации от физических и юридических лиц.</w:t>
      </w:r>
    </w:p>
    <w:p w:rsidR="007F76F7" w:rsidRDefault="00C6690F">
      <w:pPr>
        <w:spacing w:after="0"/>
        <w:jc w:val="both"/>
      </w:pPr>
      <w:bookmarkStart w:id="224" w:name="z224"/>
      <w:bookmarkEnd w:id="223"/>
      <w:r>
        <w:rPr>
          <w:color w:val="000000"/>
          <w:sz w:val="28"/>
        </w:rPr>
        <w:t>      3. Государственный электронный реестр разрешений и уведомлений является основой для формирования системы оценки риско</w:t>
      </w:r>
      <w:r>
        <w:rPr>
          <w:color w:val="000000"/>
          <w:sz w:val="28"/>
        </w:rPr>
        <w:t>в и графика проведения проверок.</w:t>
      </w:r>
    </w:p>
    <w:p w:rsidR="007F76F7" w:rsidRDefault="00C6690F">
      <w:pPr>
        <w:spacing w:after="0"/>
        <w:jc w:val="both"/>
      </w:pPr>
      <w:bookmarkStart w:id="225" w:name="z225"/>
      <w:bookmarkEnd w:id="224"/>
      <w:r>
        <w:rPr>
          <w:color w:val="000000"/>
          <w:sz w:val="28"/>
        </w:rPr>
        <w:t xml:space="preserve">      4. В случае приостановления деятельности или отдельных видов деятельности или действий (операций) физического или юридического лица, филиала иностранного юридического лица, предметом деятельности которого </w:t>
      </w:r>
      <w:r>
        <w:rPr>
          <w:color w:val="000000"/>
          <w:sz w:val="28"/>
        </w:rPr>
        <w:lastRenderedPageBreak/>
        <w:t>является ока</w:t>
      </w:r>
      <w:r>
        <w:rPr>
          <w:color w:val="000000"/>
          <w:sz w:val="28"/>
        </w:rPr>
        <w:t>зание финансовых услуг, в государственный электронный реестр разрешений и уведомлений вносятся соответствующие сведения.</w:t>
      </w:r>
    </w:p>
    <w:p w:rsidR="007F76F7" w:rsidRDefault="00C6690F">
      <w:pPr>
        <w:spacing w:after="0"/>
        <w:jc w:val="both"/>
      </w:pPr>
      <w:bookmarkStart w:id="226" w:name="z226"/>
      <w:bookmarkEnd w:id="225"/>
      <w:r>
        <w:rPr>
          <w:color w:val="000000"/>
          <w:sz w:val="28"/>
        </w:rPr>
        <w:t>      5. Исключение уведомления из государственного электронного реестра разрешений и уведомлений осуществляется по заявлению заявителя</w:t>
      </w:r>
      <w:r>
        <w:rPr>
          <w:color w:val="000000"/>
          <w:sz w:val="28"/>
        </w:rPr>
        <w:t>, по решению суда о запрещении деятельности или отдельных видов деятельности или действий физического или юридического лица, а также в иных случаях, предусмотренных законами Республики Казахстан.</w:t>
      </w:r>
    </w:p>
    <w:p w:rsidR="007F76F7" w:rsidRDefault="00C6690F">
      <w:pPr>
        <w:spacing w:after="0"/>
        <w:jc w:val="both"/>
      </w:pPr>
      <w:bookmarkStart w:id="227" w:name="z227"/>
      <w:bookmarkEnd w:id="226"/>
      <w:r>
        <w:rPr>
          <w:color w:val="000000"/>
          <w:sz w:val="28"/>
        </w:rPr>
        <w:t>      6. Разрешительные органы и государственные органы, осу</w:t>
      </w:r>
      <w:r>
        <w:rPr>
          <w:color w:val="000000"/>
          <w:sz w:val="28"/>
        </w:rPr>
        <w:t>ществляющие прием уведомлений,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</w:t>
      </w:r>
      <w:r>
        <w:rPr>
          <w:color w:val="000000"/>
          <w:sz w:val="28"/>
        </w:rPr>
        <w:t>дить наполнение историческими данными государственного электронного реестра разрешений и уведомлений после появления такой возможности.</w:t>
      </w:r>
    </w:p>
    <w:bookmarkEnd w:id="227"/>
    <w:p w:rsidR="007F76F7" w:rsidRDefault="00C6690F">
      <w:pPr>
        <w:spacing w:after="0"/>
      </w:pPr>
      <w:r>
        <w:rPr>
          <w:color w:val="FF0000"/>
          <w:sz w:val="28"/>
        </w:rPr>
        <w:t xml:space="preserve">      Сноска. Статья 49 с изменениями, внесенными законами РК от 29.03.2016 </w:t>
      </w:r>
      <w:r>
        <w:rPr>
          <w:color w:val="000000"/>
          <w:sz w:val="28"/>
        </w:rPr>
        <w:t>№ 479-V</w:t>
      </w:r>
      <w:r>
        <w:rPr>
          <w:color w:val="FF0000"/>
          <w:sz w:val="28"/>
        </w:rPr>
        <w:t xml:space="preserve"> (вводится в действие по истечении дв</w:t>
      </w:r>
      <w:r>
        <w:rPr>
          <w:color w:val="FF0000"/>
          <w:sz w:val="28"/>
        </w:rPr>
        <w:t xml:space="preserve">адцати одного календарного дня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F76F7" w:rsidRDefault="00C6690F">
      <w:pPr>
        <w:spacing w:after="0"/>
      </w:pPr>
      <w:bookmarkStart w:id="228" w:name="z228"/>
      <w:r>
        <w:rPr>
          <w:b/>
          <w:color w:val="000000"/>
        </w:rPr>
        <w:t xml:space="preserve"> Глава 10. ОТВЕТСТВЕННОСТЬ И КОНТРОЛЬ</w:t>
      </w:r>
    </w:p>
    <w:bookmarkEnd w:id="228"/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50. Ответственность за нарушение законодательства Республики Казахста</w:t>
      </w:r>
      <w:r>
        <w:rPr>
          <w:b/>
          <w:color w:val="000000"/>
          <w:sz w:val="28"/>
        </w:rPr>
        <w:t>н о разрешениях и уведомлениях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Нарушение законодательства Республики Казахстан о разрешениях и уведомлениях влечет ответственность, установленную законами Республики Казахстан.</w:t>
      </w:r>
    </w:p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51. Контроль по уведомлениям и разрешительный контроль</w:t>
      </w:r>
    </w:p>
    <w:p w:rsidR="007F76F7" w:rsidRDefault="00C6690F">
      <w:pPr>
        <w:spacing w:after="0"/>
        <w:jc w:val="both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Примечание ИЗПИ!</w:t>
      </w:r>
    </w:p>
    <w:p w:rsidR="007F76F7" w:rsidRDefault="00C6690F">
      <w:pPr>
        <w:spacing w:after="0"/>
        <w:jc w:val="both"/>
      </w:pPr>
      <w:r>
        <w:rPr>
          <w:color w:val="FF0000"/>
          <w:sz w:val="28"/>
        </w:rPr>
        <w:t>      В пункт 1 предусмотрено изменение Законом РК от 30.12.2021 № 95-VII (вводится в действие с 01.01.2023).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1. Разрешительный контроль осуществляется в форме проверки и профилактического контроля в соответствии с Предпринимательски</w:t>
      </w:r>
      <w:r>
        <w:rPr>
          <w:color w:val="000000"/>
          <w:sz w:val="28"/>
        </w:rPr>
        <w:t>м кодексом Республики Казахстан.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пункт 2 предусмотрено изменение Законом РК от 30.12.2021 № 95-VII (вводится в действие с 01.01.2023).</w:t>
      </w:r>
      <w:r>
        <w:br/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2. Разрешительный контроль соответствия заявителя квалификационным или разрешительн</w:t>
      </w:r>
      <w:r>
        <w:rPr>
          <w:color w:val="000000"/>
          <w:sz w:val="28"/>
        </w:rPr>
        <w:t xml:space="preserve">ым требованиям до выдачи разрешения и (или) приложения к </w:t>
      </w:r>
      <w:r>
        <w:rPr>
          <w:color w:val="000000"/>
          <w:sz w:val="28"/>
        </w:rPr>
        <w:lastRenderedPageBreak/>
        <w:t xml:space="preserve">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</w:t>
      </w:r>
      <w:r>
        <w:rPr>
          <w:color w:val="000000"/>
          <w:sz w:val="28"/>
        </w:rPr>
        <w:t>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требованиям.</w:t>
      </w:r>
    </w:p>
    <w:p w:rsidR="007F76F7" w:rsidRDefault="00C6690F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пункт 3 предусмотрено изменение Законо</w:t>
      </w:r>
      <w:r>
        <w:rPr>
          <w:color w:val="FF0000"/>
          <w:sz w:val="28"/>
        </w:rPr>
        <w:t>м РК от 30.12.2021 № 95-VII (вводится в действие с 01.01.2023).</w:t>
      </w:r>
      <w:r>
        <w:br/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 xml:space="preserve">       3. Разрешительный контроль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</w:t>
      </w:r>
      <w:r>
        <w:rPr>
          <w:color w:val="000000"/>
          <w:sz w:val="28"/>
        </w:rPr>
        <w:t xml:space="preserve">и (или) приложения к разрешению (в процессе осуществления деятельности) осуществляется в соответствии с Предпринимательским кодексом Республики Казахстан и Законом Республики Казахстан "О государственном регулировании, контроле и надзоре финансового рынка </w:t>
      </w:r>
      <w:r>
        <w:rPr>
          <w:color w:val="000000"/>
          <w:sz w:val="28"/>
        </w:rPr>
        <w:t xml:space="preserve">и финансовых организаций" посредством проверок и профилактического контроля. </w:t>
      </w:r>
    </w:p>
    <w:p w:rsidR="007F76F7" w:rsidRDefault="00C6690F">
      <w:pPr>
        <w:spacing w:after="0"/>
        <w:jc w:val="both"/>
      </w:pPr>
      <w:bookmarkStart w:id="229" w:name="z471"/>
      <w:r>
        <w:rPr>
          <w:color w:val="000000"/>
          <w:sz w:val="28"/>
        </w:rPr>
        <w:t xml:space="preserve">       4. После получения уведомления государственный орган самостоятельно проверяет соблюдение заявителем требований, установленных законами Республики Казахстан, указами Презид</w:t>
      </w:r>
      <w:r>
        <w:rPr>
          <w:color w:val="000000"/>
          <w:sz w:val="28"/>
        </w:rPr>
        <w:t>ента Республики Казахстан, постановлениями Правительства Республики Казахстан или нормативными правовыми актами Национального Банка Республики Казахстан, уполномоченного органа по регулированию, контролю и надзору финансового рынка и финансовых организаций</w:t>
      </w:r>
      <w:r>
        <w:rPr>
          <w:color w:val="000000"/>
          <w:sz w:val="28"/>
        </w:rPr>
        <w:t xml:space="preserve"> для осуществления деятельности, в процессе осуществления контрольной и надзорной деятельности в соответствии с Предпринимательским кодексом Республики Казахстан и Законом Республики Казахстан "О государственном регулировании, контроле и надзоре финансовог</w:t>
      </w:r>
      <w:r>
        <w:rPr>
          <w:color w:val="000000"/>
          <w:sz w:val="28"/>
        </w:rPr>
        <w:t>о рынка и финансовых организаций".</w:t>
      </w:r>
    </w:p>
    <w:bookmarkEnd w:id="229"/>
    <w:p w:rsidR="007F76F7" w:rsidRDefault="00C6690F">
      <w:pPr>
        <w:spacing w:after="0"/>
      </w:pPr>
      <w:r>
        <w:rPr>
          <w:color w:val="FF0000"/>
          <w:sz w:val="28"/>
        </w:rPr>
        <w:t xml:space="preserve">      Сноска. Статья 51 в редакции Закона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03.</w:t>
      </w:r>
      <w:r>
        <w:rPr>
          <w:color w:val="FF0000"/>
          <w:sz w:val="28"/>
        </w:rPr>
        <w:t xml:space="preserve">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29.06.2020 </w:t>
      </w:r>
      <w:r>
        <w:rPr>
          <w:color w:val="000000"/>
          <w:sz w:val="28"/>
        </w:rPr>
        <w:t>№ 352-VI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Default="00C6690F">
      <w:pPr>
        <w:spacing w:after="0"/>
      </w:pPr>
      <w:bookmarkStart w:id="230" w:name="z235"/>
      <w:r>
        <w:rPr>
          <w:b/>
          <w:color w:val="000000"/>
        </w:rPr>
        <w:t xml:space="preserve"> Глава 11. ЗАКЛЮЧИТЕЛЬНЫЕ И ПЕРЕХОДНЫЕ ПОЛОЖЕНИЯ</w:t>
      </w:r>
    </w:p>
    <w:bookmarkEnd w:id="230"/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52. Переходные</w:t>
      </w:r>
      <w:r>
        <w:rPr>
          <w:b/>
          <w:color w:val="000000"/>
          <w:sz w:val="28"/>
        </w:rPr>
        <w:t xml:space="preserve"> положения</w:t>
      </w:r>
    </w:p>
    <w:p w:rsidR="007F76F7" w:rsidRDefault="00C6690F">
      <w:pPr>
        <w:spacing w:after="0"/>
        <w:jc w:val="both"/>
      </w:pPr>
      <w:bookmarkStart w:id="231" w:name="z237"/>
      <w:r>
        <w:rPr>
          <w:color w:val="000000"/>
          <w:sz w:val="28"/>
        </w:rPr>
        <w:lastRenderedPageBreak/>
        <w:t xml:space="preserve">       1. Разрешения и уведомления, действовавшие до введения в действие настоящего Закона и не вошедшие в перечни разрешений и уведомлений, предусмотренные приложениями 1, 2 и 3 к настоящему Закону, с учетом исключений, предусмотренных пунктом </w:t>
      </w:r>
      <w:r>
        <w:rPr>
          <w:color w:val="000000"/>
          <w:sz w:val="28"/>
        </w:rPr>
        <w:t xml:space="preserve">2 статьи 3 настоящего Закона, не являются обязательными к наличию и осуществление деятельности или действий (операций) без данных разрешений и уведомлений не влечет ответственности для физических или юридических лиц. </w:t>
      </w:r>
    </w:p>
    <w:p w:rsidR="007F76F7" w:rsidRDefault="00C6690F">
      <w:pPr>
        <w:spacing w:after="0"/>
        <w:jc w:val="both"/>
      </w:pPr>
      <w:bookmarkStart w:id="232" w:name="z238"/>
      <w:bookmarkEnd w:id="231"/>
      <w:r>
        <w:rPr>
          <w:color w:val="000000"/>
          <w:sz w:val="28"/>
        </w:rPr>
        <w:t xml:space="preserve">       2. На виды деятельности, не под</w:t>
      </w:r>
      <w:r>
        <w:rPr>
          <w:color w:val="000000"/>
          <w:sz w:val="28"/>
        </w:rPr>
        <w:t>лежавшие лицензированию в соответствии с пунктом 8 статьи 4 Закона Республики Казахстан "О лицензировании", с момента введения в действие настоящего Закона при условии наличия их в приложениях 1, 2 и 3 к настоящему Закону, распространяется разрешительный и</w:t>
      </w:r>
      <w:r>
        <w:rPr>
          <w:color w:val="000000"/>
          <w:sz w:val="28"/>
        </w:rPr>
        <w:t>ли уведомительный порядок на общих основаниях.</w:t>
      </w:r>
    </w:p>
    <w:p w:rsidR="007F76F7" w:rsidRDefault="00C6690F">
      <w:pPr>
        <w:spacing w:after="0"/>
        <w:jc w:val="both"/>
      </w:pPr>
      <w:bookmarkStart w:id="233" w:name="z239"/>
      <w:bookmarkEnd w:id="232"/>
      <w:r>
        <w:rPr>
          <w:color w:val="000000"/>
          <w:sz w:val="28"/>
        </w:rPr>
        <w:t>      3.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</w:t>
      </w:r>
      <w:r>
        <w:rPr>
          <w:color w:val="000000"/>
          <w:sz w:val="28"/>
        </w:rPr>
        <w:t>нного реестра разрешений и уведомлений при наличии такой возможности.</w:t>
      </w:r>
    </w:p>
    <w:bookmarkEnd w:id="233"/>
    <w:p w:rsidR="007F76F7" w:rsidRDefault="00C6690F">
      <w:pPr>
        <w:spacing w:after="0"/>
        <w:jc w:val="both"/>
      </w:pPr>
      <w:r>
        <w:rPr>
          <w:color w:val="000000"/>
          <w:sz w:val="28"/>
        </w:rPr>
        <w:t xml:space="preserve">      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</w:t>
      </w:r>
      <w:r>
        <w:rPr>
          <w:color w:val="000000"/>
          <w:sz w:val="28"/>
        </w:rPr>
        <w:t>и государственного электронного реестра разрешений и уведомлений.</w:t>
      </w:r>
    </w:p>
    <w:p w:rsidR="007F76F7" w:rsidRDefault="00C6690F">
      <w:pPr>
        <w:spacing w:after="0"/>
        <w:jc w:val="both"/>
      </w:pPr>
      <w:r>
        <w:rPr>
          <w:color w:val="000000"/>
          <w:sz w:val="28"/>
        </w:rPr>
        <w:t>      Разрешения второй категории, по которым до 31 декабря 2015 года не будет внедрена и обеспечена автоматизация сбора и хранения разрешений в государственном электронном реестре разрешени</w:t>
      </w:r>
      <w:r>
        <w:rPr>
          <w:color w:val="000000"/>
          <w:sz w:val="28"/>
        </w:rPr>
        <w:t>й и уведомлений или осуществления разрешительных процедур, подлежат отмене, за исключением разрешений второй категории, включенных в перечень не подлежащих автоматизации, утверждаемый совместным приказом уполномоченного органа в сфере информатизации и упол</w:t>
      </w:r>
      <w:r>
        <w:rPr>
          <w:color w:val="000000"/>
          <w:sz w:val="28"/>
        </w:rPr>
        <w:t>номоченного органа в сфере разрешений и уведомлений.</w:t>
      </w:r>
    </w:p>
    <w:p w:rsidR="007F76F7" w:rsidRDefault="00C6690F">
      <w:pPr>
        <w:spacing w:after="0"/>
        <w:jc w:val="both"/>
      </w:pPr>
      <w:bookmarkStart w:id="234" w:name="z240"/>
      <w:r>
        <w:rPr>
          <w:color w:val="000000"/>
          <w:sz w:val="28"/>
        </w:rPr>
        <w:t xml:space="preserve">       4. Лицензии в сфере использования атомной энергии, выданные до введения в действие настоящего Закона, в течение шести месяцев после дня введения в действие настоящего Закона подлежат переоформлени</w:t>
      </w:r>
      <w:r>
        <w:rPr>
          <w:color w:val="000000"/>
          <w:sz w:val="28"/>
        </w:rPr>
        <w:t>ю на лицензии с ограничением срока их действия в соответствии с приложением 1 к настоящему Закону.</w:t>
      </w:r>
    </w:p>
    <w:bookmarkEnd w:id="234"/>
    <w:p w:rsidR="007F76F7" w:rsidRDefault="00C6690F">
      <w:pPr>
        <w:spacing w:after="0"/>
        <w:jc w:val="both"/>
      </w:pPr>
      <w:r>
        <w:rPr>
          <w:b/>
          <w:color w:val="000000"/>
          <w:sz w:val="28"/>
        </w:rPr>
        <w:t>Статья 53. Порядок введения в действие настоящего Закона</w:t>
      </w:r>
    </w:p>
    <w:p w:rsidR="007F76F7" w:rsidRDefault="00C6690F">
      <w:pPr>
        <w:spacing w:after="0"/>
        <w:jc w:val="both"/>
      </w:pPr>
      <w:bookmarkStart w:id="235" w:name="z242"/>
      <w:r>
        <w:rPr>
          <w:color w:val="000000"/>
          <w:sz w:val="28"/>
        </w:rPr>
        <w:t xml:space="preserve">      1. Настоящий Закон вводится в действие по истечении шести месяцев после дня его первого </w:t>
      </w:r>
      <w:r>
        <w:rPr>
          <w:color w:val="000000"/>
          <w:sz w:val="28"/>
        </w:rPr>
        <w:t>официального опубликования.</w:t>
      </w:r>
    </w:p>
    <w:p w:rsidR="007F76F7" w:rsidRDefault="00C6690F">
      <w:pPr>
        <w:spacing w:after="0"/>
        <w:jc w:val="both"/>
      </w:pPr>
      <w:bookmarkStart w:id="236" w:name="z243"/>
      <w:bookmarkEnd w:id="235"/>
      <w:r>
        <w:rPr>
          <w:color w:val="000000"/>
          <w:sz w:val="28"/>
        </w:rPr>
        <w:lastRenderedPageBreak/>
        <w:t xml:space="preserve">       2. Признать утратившим силу Закон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</w:t>
      </w:r>
      <w:r>
        <w:rPr>
          <w:color w:val="000000"/>
          <w:sz w:val="28"/>
        </w:rPr>
        <w:t xml:space="preserve"> ст. 128, 129; 2009 г., № 2-3, ст. 16, 18; № 9-10, ст. 47; № 13-14, ст. 62, 63; № 17, ст. 79, 81, 82; № 18, ст. 84, 85; № 23, ст. 100; № 24, ст. 134; 2010 г., № 1-2, ст. 4; № 7, ст. 28; № 15, ст. 71; № 17-18, ст. 111, 112; № 24, ст. 146, 149; 2011 г., № 1,</w:t>
      </w:r>
      <w:r>
        <w:rPr>
          <w:color w:val="000000"/>
          <w:sz w:val="28"/>
        </w:rPr>
        <w:t xml:space="preserve"> ст. 2; № 2, ст. 21, 26; № 11, ст. 102; № 12, ст. 111; № 17, ст. 136; № 24, ст. 196; 2012 г., № 2, ст. 14; № 3, ст. 25; № 12, ст. 84; № 13, ст. 91; № 15, ст. 97; № 21-22, ст. 124; 2013 г., № 4, ст. 21; № 10-11, ст. 56; № 12, ст. 57; № 16, ст. 83).</w:t>
      </w:r>
    </w:p>
    <w:bookmarkEnd w:id="236"/>
    <w:p w:rsidR="007F76F7" w:rsidRDefault="00C6690F">
      <w:pPr>
        <w:spacing w:after="0"/>
      </w:pP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F76F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7F76F7" w:rsidRDefault="00C6690F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7F76F7" w:rsidRDefault="00C6690F">
      <w:pPr>
        <w:spacing w:after="0"/>
        <w:jc w:val="both"/>
      </w:pPr>
      <w:r>
        <w:rPr>
          <w:color w:val="FF0000"/>
          <w:sz w:val="28"/>
        </w:rPr>
        <w:t xml:space="preserve">      В приложение 1 предусмотрено изменение Законом РК от 21.05.2022 № 123-VII (вводится в действие по истечении шести месяцев после дня введения в действие изменений и дополнений в </w:t>
      </w:r>
      <w:r>
        <w:rPr>
          <w:color w:val="FF0000"/>
          <w:sz w:val="28"/>
        </w:rPr>
        <w:t>Кодекс Республики Казахстан "О налогах и других обязательных платежах в бюджет" (Налоговый кодекс), предусматривающих размеры ставок лицензионного сбора на право оказания услуг по дезинфекции, дезинсекции, дератизации в области здравоохранения).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7F76F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</w:t>
            </w:r>
            <w:r>
              <w:rPr>
                <w:color w:val="000000"/>
                <w:sz w:val="20"/>
              </w:rPr>
              <w:t>ИЕ 1</w:t>
            </w:r>
            <w:r>
              <w:br/>
            </w:r>
            <w:r>
              <w:rPr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разрешениях и уведомлениях"</w:t>
            </w:r>
            <w:r>
              <w:br/>
            </w:r>
            <w:r>
              <w:rPr>
                <w:color w:val="000000"/>
                <w:sz w:val="20"/>
              </w:rPr>
              <w:t>от 16 мая 2014 года № 202-V ЗРК</w:t>
            </w:r>
          </w:p>
        </w:tc>
      </w:tr>
    </w:tbl>
    <w:p w:rsidR="007F76F7" w:rsidRDefault="00C6690F">
      <w:pPr>
        <w:spacing w:after="0"/>
      </w:pPr>
      <w:bookmarkStart w:id="237" w:name="z245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разрешений первой категории (лицензий)</w:t>
      </w:r>
    </w:p>
    <w:bookmarkEnd w:id="237"/>
    <w:p w:rsidR="007F76F7" w:rsidRDefault="00C6690F">
      <w:pPr>
        <w:spacing w:after="0"/>
        <w:jc w:val="both"/>
      </w:pPr>
      <w:r>
        <w:rPr>
          <w:color w:val="FF0000"/>
          <w:sz w:val="28"/>
        </w:rPr>
        <w:t xml:space="preserve">      Сноска. Приложение 1 с изменениями, внесенными законами РК от 29.12.2014 № 269-V (вводится в действие </w:t>
      </w:r>
      <w:r>
        <w:rPr>
          <w:color w:val="FF0000"/>
          <w:sz w:val="28"/>
        </w:rPr>
        <w:t>с 01.01.2015); от 27.04.2015 № 311-V (вводится в действие по истечении десяти календарных дней после дня его первого официального опубликования); от 13.11.2015 № 398-V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29.10.2015 № 376-V (вводится в действие с 01.01.2016); от 03.12.2015 № 432-V (вводится в действие с 01.01.2016); от 29.03.2016 № 479-V (порядок введения в действие см. ст. 2); от 07.04.2016 № 487-V (вводится в действие по истечении </w:t>
      </w:r>
      <w:r>
        <w:rPr>
          <w:color w:val="FF0000"/>
          <w:sz w:val="28"/>
        </w:rPr>
        <w:t>шести месяцев после дня его первого официального опубликования); от 09.04.2016 № 496-V (вводится в действие по истечении десяти календарных дней после дня его первого официального опубликования); от 09.04.2016 № 502-V (вводится в действие по истечении трех</w:t>
      </w:r>
      <w:r>
        <w:rPr>
          <w:color w:val="FF0000"/>
          <w:sz w:val="28"/>
        </w:rPr>
        <w:t xml:space="preserve"> месяцев со дня его первого официального опубликования); от 27.12.2017 № 126-</w:t>
      </w:r>
      <w:r>
        <w:rPr>
          <w:color w:val="FF0000"/>
          <w:sz w:val="28"/>
        </w:rPr>
        <w:lastRenderedPageBreak/>
        <w:t>VI (вводится в действие по истечении шести месяцев после дня его первого официального опубликования); от 24.05.2018 № 156-VI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опубликования); от 02.07.2018 № 166-VІ (вводится в действие с 01.01.2019); от 04.07.2018 № 171-VI (вводится в действие по истечении десяти календарных дней после дня его первого официального опубликования); от 28.12.2</w:t>
      </w:r>
      <w:r>
        <w:rPr>
          <w:color w:val="FF0000"/>
          <w:sz w:val="28"/>
        </w:rPr>
        <w:t>018 № 211-VI (вводится в действие по истечении десяти календарных дней после дня его первого официального опубликования); от 21.01.2019 № 217-VI 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z w:val="28"/>
        </w:rPr>
        <w:t xml:space="preserve"> 18.03.2019 № 237-VI (порядок введения в действие см. ст. 2); от 02.04.2019 № 241-VІ (вводится в действие по истечении десяти календарных дней после дня его первого официального опубликования); от 03.07.2019 № 262-VI (вводится в действие с 01.01.2020); от </w:t>
      </w:r>
      <w:r>
        <w:rPr>
          <w:color w:val="FF0000"/>
          <w:sz w:val="28"/>
        </w:rPr>
        <w:t>28.10.2019 № 268-VI (порядок введения в действие см. ст. 2); от 25.11.2019 № 272-VI (вводится в действие с 02.01.2020); от 26.12.2019 № 289-VІ (вводится в действие по истечении десяти календарных дней после дня его первого официального опубликования); от 2</w:t>
      </w:r>
      <w:r>
        <w:rPr>
          <w:color w:val="FF0000"/>
          <w:sz w:val="28"/>
        </w:rPr>
        <w:t>9.06.2020 № 352-VI (вводится в действие по истечении десяти календарных дней после дня его первого официального опубликования); от 02.07.2020 № 356-VI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я); от 03.07.2020 № 359-VI (порядок введения в действие см.ст.2); от 07.07.2020 № 361-VI (вводится в действие по истечении десяти календарных дней после дня его первого официального опубликования); от 02.01.2021 № 399-VI (порядок введения в действие см. ст</w:t>
      </w:r>
      <w:r>
        <w:rPr>
          <w:color w:val="FF0000"/>
          <w:sz w:val="28"/>
        </w:rPr>
        <w:t>. 2); от 02.01.2021 № 401-VI (вводится в действие с 01.07.2021); от 02.01.2021 № 405-VI (вводится в действие по истечении шести месяцев со дня введения); от 05.01.2021 № 407-VI (вводится в действие с 01.01.2022); от 05.01.2021 № 409-VI (вводится в действие</w:t>
      </w:r>
      <w:r>
        <w:rPr>
          <w:color w:val="FF0000"/>
          <w:sz w:val="28"/>
        </w:rPr>
        <w:t xml:space="preserve"> с 01.01.2022); от 25.02.2021 № 12-VII (порядок введения в действие см. ст. 2); от 01.04.2021 № 26-VII (вводится в действие по истечении десяти календарных дней после дня его первого официального опубликования); от 30.04.2021 № 34-VII (вводится в действие </w:t>
      </w:r>
      <w:r>
        <w:rPr>
          <w:color w:val="FF0000"/>
          <w:sz w:val="28"/>
        </w:rPr>
        <w:t>по истечении шестидесяти календарных дней после дня его первого официального опубликования); от 27.12.2021 № 87-VII (вводится в действие по истечении десяти календарных дней после дня его первого официального опубликования); от 31.12.2021 № 100 (вводится в</w:t>
      </w:r>
      <w:r>
        <w:rPr>
          <w:color w:val="FF0000"/>
          <w:sz w:val="28"/>
        </w:rPr>
        <w:t xml:space="preserve"> действие с 01.01.2022); от 30.12.2021 № 96-VII (вводится в действие по истечении шестидесяти календарных дней после дня его первого официального опубликования); от 03.01.2022 № 101-VII (вводится в действие по истечении шестидесяти календарных дней после д</w:t>
      </w:r>
      <w:r>
        <w:rPr>
          <w:color w:val="FF0000"/>
          <w:sz w:val="28"/>
        </w:rPr>
        <w:t xml:space="preserve">ня его первого </w:t>
      </w:r>
      <w:r>
        <w:rPr>
          <w:color w:val="FF0000"/>
          <w:sz w:val="28"/>
        </w:rPr>
        <w:lastRenderedPageBreak/>
        <w:t>официального опубликования); от 03.05.2022 № 118-VII (вводятся в действие по истечении шестидесяти календарных дней после дня его первого официального опубликования).</w:t>
      </w:r>
    </w:p>
    <w:p w:rsidR="007F76F7" w:rsidRDefault="007F76F7">
      <w:pPr>
        <w:spacing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2733"/>
        <w:gridCol w:w="2734"/>
        <w:gridCol w:w="1367"/>
        <w:gridCol w:w="1367"/>
        <w:gridCol w:w="1367"/>
      </w:tblGrid>
      <w:tr w:rsidR="007F76F7">
        <w:trPr>
          <w:gridAfter w:val="2"/>
          <w:wAfter w:w="2734" w:type="dxa"/>
          <w:trHeight w:val="30"/>
          <w:tblCellSpacing w:w="0" w:type="auto"/>
        </w:trPr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лицензии и вида деятельности, для осуществления </w:t>
            </w:r>
            <w:r>
              <w:rPr>
                <w:color w:val="000000"/>
                <w:sz w:val="20"/>
              </w:rPr>
              <w:t>которой требуется наличие лицензии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подвида деятельности, для осуществления которой требуется наличие лицензии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gridAfter w:val="2"/>
          <w:wAfter w:w="2734" w:type="dxa"/>
          <w:trHeight w:val="30"/>
          <w:tblCellSpacing w:w="0" w:type="auto"/>
        </w:trPr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gridAfter w:val="2"/>
          <w:wAfter w:w="2734" w:type="dxa"/>
          <w:trHeight w:val="30"/>
          <w:tblCellSpacing w:w="0" w:type="auto"/>
        </w:trPr>
        <w:tc>
          <w:tcPr>
            <w:tcW w:w="95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области телерадиовещания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gridAfter w:val="2"/>
          <w:wAfter w:w="2734" w:type="dxa"/>
          <w:trHeight w:val="30"/>
          <w:tblCellSpacing w:w="0" w:type="auto"/>
        </w:trPr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для занятия деятельностью </w:t>
            </w:r>
            <w:r>
              <w:rPr>
                <w:color w:val="000000"/>
                <w:sz w:val="20"/>
              </w:rPr>
              <w:t>по распространению теле-, радиоканалов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gridAfter w:val="2"/>
          <w:wAfter w:w="2734" w:type="dxa"/>
          <w:trHeight w:val="30"/>
          <w:tblCellSpacing w:w="0" w:type="auto"/>
        </w:trPr>
        <w:tc>
          <w:tcPr>
            <w:tcW w:w="95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охраны и использования объектов историко-культурного наследия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gridAfter w:val="2"/>
          <w:wAfter w:w="2734" w:type="dxa"/>
          <w:trHeight w:val="30"/>
          <w:tblCellSpacing w:w="0" w:type="auto"/>
        </w:trPr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деятельность по осуществлению научно-реставрационных работ на </w:t>
            </w:r>
            <w:r>
              <w:rPr>
                <w:color w:val="000000"/>
                <w:sz w:val="20"/>
              </w:rPr>
              <w:t>памятниках истории и культуры и (или) археологических работ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Осуществление научно-реставрационных работ на памятниках истории и культуры.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Осуществление археологических работ.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38" w:name="z95"/>
            <w:r>
              <w:rPr>
                <w:color w:val="000000"/>
                <w:sz w:val="20"/>
              </w:rPr>
              <w:t>Неотчуждаемая;</w:t>
            </w:r>
          </w:p>
          <w:bookmarkEnd w:id="238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gridAfter w:val="2"/>
          <w:wAfter w:w="2734" w:type="dxa"/>
          <w:trHeight w:val="30"/>
          <w:tblCellSpacing w:w="0" w:type="auto"/>
        </w:trPr>
        <w:tc>
          <w:tcPr>
            <w:tcW w:w="95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cфepe образования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gridAfter w:val="1"/>
          <w:wAfter w:w="1367" w:type="dxa"/>
          <w:trHeight w:val="30"/>
          <w:tblCellSpacing w:w="0" w:type="auto"/>
        </w:trPr>
        <w:tc>
          <w:tcPr>
            <w:tcW w:w="2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39" w:name="z1358"/>
            <w:r>
              <w:rPr>
                <w:color w:val="000000"/>
                <w:sz w:val="20"/>
              </w:rPr>
              <w:t>3.</w:t>
            </w:r>
          </w:p>
        </w:tc>
        <w:bookmarkEnd w:id="239"/>
        <w:tc>
          <w:tcPr>
            <w:tcW w:w="2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занятие образовательной деятельностью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Предоставление начального образования.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0" w:name="z1361"/>
            <w:r>
              <w:rPr>
                <w:color w:val="000000"/>
                <w:sz w:val="20"/>
              </w:rPr>
              <w:t>Неотчуждаемая;</w:t>
            </w:r>
          </w:p>
          <w:bookmarkEnd w:id="240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gridAfter w:val="1"/>
          <w:wAfter w:w="1367" w:type="dxa"/>
          <w:trHeight w:val="30"/>
          <w:tblCellSpacing w:w="0" w:type="auto"/>
        </w:trPr>
        <w:tc>
          <w:tcPr>
            <w:tcW w:w="27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Предоставление основного среднего образования.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1" w:name="z1367"/>
            <w:r>
              <w:rPr>
                <w:color w:val="000000"/>
                <w:sz w:val="20"/>
              </w:rPr>
              <w:t>Неотчуждаемая;</w:t>
            </w:r>
          </w:p>
          <w:bookmarkEnd w:id="241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gridAfter w:val="1"/>
          <w:wAfter w:w="1367" w:type="dxa"/>
          <w:trHeight w:val="30"/>
          <w:tblCellSpacing w:w="0" w:type="auto"/>
        </w:trPr>
        <w:tc>
          <w:tcPr>
            <w:tcW w:w="27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Предоставление общего среднего образования.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2" w:name="z1373"/>
            <w:r>
              <w:rPr>
                <w:color w:val="000000"/>
                <w:sz w:val="20"/>
              </w:rPr>
              <w:t>Неотчуждаемая;</w:t>
            </w:r>
          </w:p>
          <w:bookmarkEnd w:id="242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gridAfter w:val="1"/>
          <w:wAfter w:w="1367" w:type="dxa"/>
          <w:trHeight w:val="30"/>
          <w:tblCellSpacing w:w="0" w:type="auto"/>
        </w:trPr>
        <w:tc>
          <w:tcPr>
            <w:tcW w:w="27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Предоставление технического и профессионального образования по квалификациям, для военных, специальных учебных заведений по группам специальностей.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3" w:name="z1379"/>
            <w:r>
              <w:rPr>
                <w:color w:val="000000"/>
                <w:sz w:val="20"/>
              </w:rPr>
              <w:t>Неотчуждаемая;</w:t>
            </w:r>
          </w:p>
          <w:bookmarkEnd w:id="243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gridAfter w:val="1"/>
          <w:wAfter w:w="1367" w:type="dxa"/>
          <w:trHeight w:val="30"/>
          <w:tblCellSpacing w:w="0" w:type="auto"/>
        </w:trPr>
        <w:tc>
          <w:tcPr>
            <w:tcW w:w="27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Предоставление послесреднего образования по </w:t>
            </w:r>
            <w:r>
              <w:rPr>
                <w:color w:val="000000"/>
                <w:sz w:val="20"/>
              </w:rPr>
              <w:t xml:space="preserve">квалификациям, для военных, специальных учебных заведений по группам </w:t>
            </w:r>
            <w:r>
              <w:rPr>
                <w:color w:val="000000"/>
                <w:sz w:val="20"/>
              </w:rPr>
              <w:lastRenderedPageBreak/>
              <w:t>специальностей.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4" w:name="z1385"/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bookmarkEnd w:id="244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gridAfter w:val="1"/>
          <w:wAfter w:w="1367" w:type="dxa"/>
          <w:trHeight w:val="30"/>
          <w:tblCellSpacing w:w="0" w:type="auto"/>
        </w:trPr>
        <w:tc>
          <w:tcPr>
            <w:tcW w:w="27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Предоставление высшего образования по направлениям подготовки кадров и формам обучения.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5" w:name="z1391"/>
            <w:r>
              <w:rPr>
                <w:color w:val="000000"/>
                <w:sz w:val="20"/>
              </w:rPr>
              <w:t>Неотчуждаемая;</w:t>
            </w:r>
          </w:p>
          <w:bookmarkEnd w:id="245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5 лет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(за исключением лицензий и (или) приложений к лицензии, выданных военным, специальным учебным заведениям, а также выданных до введения в действие пункта 3-1 статьи 57 Закона Республики Казахстан "Об образовании" организациям высшего и (или) послевузовского</w:t>
            </w:r>
            <w:r>
              <w:rPr>
                <w:color w:val="000000"/>
                <w:sz w:val="20"/>
              </w:rPr>
              <w:t xml:space="preserve"> образования);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gridAfter w:val="1"/>
          <w:wAfter w:w="1367" w:type="dxa"/>
          <w:trHeight w:val="30"/>
          <w:tblCellSpacing w:w="0" w:type="auto"/>
        </w:trPr>
        <w:tc>
          <w:tcPr>
            <w:tcW w:w="27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Предоставление послевузовского образования по направлениям подготовки кадров и формам обучения.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5 лет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(за исключением лицензий и (или) приложений к лицензии, выданных Академии правосудия, военным, </w:t>
            </w:r>
            <w:r>
              <w:rPr>
                <w:color w:val="000000"/>
                <w:sz w:val="20"/>
              </w:rPr>
              <w:t>специальным учебным заведениям, а также выданных до введения в действие пункта 3-1 статьи 57 Закона Республики Казахстан "Об образовании" организациям высшего и (или) послевузовского образования);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gridAfter w:val="1"/>
          <w:wAfter w:w="1367" w:type="dxa"/>
          <w:trHeight w:val="30"/>
          <w:tblCellSpacing w:w="0" w:type="auto"/>
        </w:trPr>
        <w:tc>
          <w:tcPr>
            <w:tcW w:w="27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Предоставление духовного образования.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архитектуры, градостроительства и строительства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изыскательскую деятельность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Инженерно-геодезические работы, в том числе: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построение и закладка геодезических центров;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создание планово-высотных съемочных сетей;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топографические работы для проектирования и строительства (съемки в масштабах от 1:10000 до 1:200, а также съемки подземных коммуникаций и сооружений, трассирование и съемка наземных линейных сооружений и </w:t>
            </w:r>
            <w:r>
              <w:rPr>
                <w:color w:val="000000"/>
                <w:sz w:val="20"/>
              </w:rPr>
              <w:t>их элементов);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геодезические работы, </w:t>
            </w:r>
            <w:r>
              <w:rPr>
                <w:color w:val="000000"/>
                <w:sz w:val="20"/>
              </w:rPr>
              <w:lastRenderedPageBreak/>
              <w:t>связанные с переносом в натуру с привязкой инженерно-геологических выработок, геофизических и других точек изысканий.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Инженерно-геологические и инженерно-гидрогеологические работы, в том числе: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геофизические ис</w:t>
            </w:r>
            <w:r>
              <w:rPr>
                <w:color w:val="000000"/>
                <w:sz w:val="20"/>
              </w:rPr>
              <w:t>следования, рекогносцировка и съемка;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полевые исследования грунтов, гидрогеологические исследования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проектную деятельность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 Градостроительное проектирование (с правом проектирования для градостроительной реабилитации районов исторической застройки, за исключением научно-реставрационных работ на памятниках истории и культуры) и планирование, в том числе разработка: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плани</w:t>
            </w:r>
            <w:r>
              <w:rPr>
                <w:color w:val="000000"/>
                <w:sz w:val="20"/>
              </w:rPr>
              <w:t>ровочной документации (комплексных схем градостроительного планирования территорий - проектов районной планировки, генеральных планов населенных пунктов, проектов детальной планировки и проектов застройки районов, микрорайонов, кварталов, отдельных участко</w:t>
            </w:r>
            <w:r>
              <w:rPr>
                <w:color w:val="000000"/>
                <w:sz w:val="20"/>
              </w:rPr>
              <w:t xml:space="preserve">в);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схем развития транспортной инфраструктуры населенных пунктов (улично-дорожной сети и объектов внутригородского и внешнего транспорта, располагаемых в пределах границ населенных пунктов) и межселенных территорий (объектов и коммуникаций внешнего тр</w:t>
            </w:r>
            <w:r>
              <w:rPr>
                <w:color w:val="000000"/>
                <w:sz w:val="20"/>
              </w:rPr>
              <w:t xml:space="preserve">анспорта, располагаемых вне улично-дорожной сети </w:t>
            </w:r>
            <w:r>
              <w:rPr>
                <w:color w:val="000000"/>
                <w:sz w:val="20"/>
              </w:rPr>
              <w:lastRenderedPageBreak/>
              <w:t xml:space="preserve">населенных пунктов);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схем теплоснабжения населенных пунктов с размещением объектов по производству и транспортировке тепловой энергии в системе застройки, а также теплоснабжения производственных комплек</w:t>
            </w:r>
            <w:r>
              <w:rPr>
                <w:color w:val="000000"/>
                <w:sz w:val="20"/>
              </w:rPr>
              <w:t xml:space="preserve">сов, располагаемых на межселенных территориях;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схем водоснабжения населенных пунктов с размещением источников питьевой и (или) технической воды и трассированием водоводов, а также схем водоснабжения производственных комплексов, располагаемых на межсел</w:t>
            </w:r>
            <w:r>
              <w:rPr>
                <w:color w:val="000000"/>
                <w:sz w:val="20"/>
              </w:rPr>
              <w:t xml:space="preserve">енных территориях;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схем канализации населенных пунктов и производственных комплексов, включая централизованную систему сбора и отвода бытовых, производственных и ливневых стоков, размещение головных очистных сооружений, испарителей и объектов по регене</w:t>
            </w:r>
            <w:r>
              <w:rPr>
                <w:color w:val="000000"/>
                <w:sz w:val="20"/>
              </w:rPr>
              <w:t>рации стоков;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схем газоснабжения населенных пунктов и производственных комплексов, располагаемых на межселенных территориях;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7) схем электроснабжения населенных пунктов с размещением объектов по производству и транспортировке электрической энергии в </w:t>
            </w:r>
            <w:r>
              <w:rPr>
                <w:color w:val="000000"/>
                <w:sz w:val="20"/>
              </w:rPr>
              <w:t xml:space="preserve">системе застройки, а также электроснабжения производственных комплексов, располагаемых на межселенных территориях;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8) схем телекоммуникаций и связи для населенных пунктов с размещением объектов инфраструктуры и источников </w:t>
            </w:r>
            <w:r>
              <w:rPr>
                <w:color w:val="000000"/>
                <w:sz w:val="20"/>
              </w:rPr>
              <w:lastRenderedPageBreak/>
              <w:t xml:space="preserve">информации.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Архитектурное пр</w:t>
            </w:r>
            <w:r>
              <w:rPr>
                <w:color w:val="000000"/>
                <w:sz w:val="20"/>
              </w:rPr>
              <w:t>оектирование для зданий и сооружений (с правом проектирования для архитектурно-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реставрационных работ, за исключением научно-реставрационных работ на памятниках истории и культуры), в том числе генеральных планов объектов, инженерной подготовки территории,</w:t>
            </w:r>
            <w:r>
              <w:rPr>
                <w:color w:val="000000"/>
                <w:sz w:val="20"/>
              </w:rPr>
              <w:t xml:space="preserve"> благоустройства и организации рельефа.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Строительное проектирование (с правом проектирования для капитального ремонта и (или) реконструкции зданий и сооружений, а также усиления конструкций для каждого из указанных ниже работ) и конструирование, в том </w:t>
            </w:r>
            <w:r>
              <w:rPr>
                <w:color w:val="000000"/>
                <w:sz w:val="20"/>
              </w:rPr>
              <w:t xml:space="preserve">числе: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оснований и фундаментов;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бетонных и железобетонных, каменных и армокаменных конструкций;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металлических (стальных, алюминиевых и из сплавов) конструкций.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Проектирование инженерных систем и сетей, в том числе: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внутренних систем</w:t>
            </w:r>
            <w:r>
              <w:rPr>
                <w:color w:val="000000"/>
                <w:sz w:val="20"/>
              </w:rPr>
              <w:t xml:space="preserve"> отопления (включая электрическое), вентиляции, кондиционирования, холодоснабжения, газификации (газоснабжения низкого давления), а также их наружных сетей с вспомогательными объектами;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внутренних систем водопровода (горячей и холодной воды) и канализа</w:t>
            </w:r>
            <w:r>
              <w:rPr>
                <w:color w:val="000000"/>
                <w:sz w:val="20"/>
              </w:rPr>
              <w:t xml:space="preserve">ции, а также их наружных сетей с вспомогательными объектами;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внутренних систем слаботочных устройств </w:t>
            </w:r>
            <w:r>
              <w:rPr>
                <w:color w:val="000000"/>
                <w:sz w:val="20"/>
              </w:rPr>
              <w:lastRenderedPageBreak/>
              <w:t xml:space="preserve">(телефонизации, пожарно-охранной сигнализации), а также их наружных сетей;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систем внутреннего и наружного электроосвещения, электроснабжения до 0</w:t>
            </w:r>
            <w:r>
              <w:rPr>
                <w:color w:val="000000"/>
                <w:sz w:val="20"/>
              </w:rPr>
              <w:t xml:space="preserve">,4 кВ и до 10 кВ;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электроснабжения до 35 кВ, до 110 кВ и выше;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магистральные нефтепроводы, нефтепродуктопроводы, газопроводы (газоснабжение среднего и высокого давления).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Технологическое проектирование (разработка технологической части проек</w:t>
            </w:r>
            <w:r>
              <w:rPr>
                <w:color w:val="000000"/>
                <w:sz w:val="20"/>
              </w:rPr>
              <w:t xml:space="preserve">тов строительства) зданий и сооружений жилищно-гражданского назначения, в том числе: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для дошкольного образования, общего и специального образования, интернатов, заведений по подготовке кадров, научно- исследовательских, культурно- просветительских и зр</w:t>
            </w:r>
            <w:r>
              <w:rPr>
                <w:color w:val="000000"/>
                <w:sz w:val="20"/>
              </w:rPr>
              <w:t>елищных учреждений, предприятий торговли (включая аптеки), здравоохранения (лечения и профилактики заболеваний, реабилитации и санаторного лечения), общественного питания и бытового обслуживания, физкультурно-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оздоровительных и спортивных занятий, отдыха и</w:t>
            </w:r>
            <w:r>
              <w:rPr>
                <w:color w:val="000000"/>
                <w:sz w:val="20"/>
              </w:rPr>
              <w:t xml:space="preserve"> туризма, а также иных многофункциональных зданий и комплексов с помещениями различного общественного назначения;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для транспортной инфраструктуры (предназначенной для непосредственного обслуживания населения) и коммунального хозяйства (кроме зданий и со</w:t>
            </w:r>
            <w:r>
              <w:rPr>
                <w:color w:val="000000"/>
                <w:sz w:val="20"/>
              </w:rPr>
              <w:t xml:space="preserve">оружений </w:t>
            </w:r>
            <w:r>
              <w:rPr>
                <w:color w:val="000000"/>
                <w:sz w:val="20"/>
              </w:rPr>
              <w:lastRenderedPageBreak/>
              <w:t>для обслуживания транспортных средств, а также иного производственно-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хозяйственного назначения).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 Технологическое проектирование (разработка технологической части проектов строительства) объектов производственного назначения, в том числе: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1) для энергетической промышленности;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для перерабатывающей промышленности, включая легкую и пищевую промышленность;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для тяжелого машиностроения;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для медицинской, микробиологической и фармацевтической промышленности;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плотин, дамб, других</w:t>
            </w:r>
            <w:r>
              <w:rPr>
                <w:color w:val="000000"/>
                <w:sz w:val="20"/>
              </w:rPr>
              <w:t xml:space="preserve"> гидротехнических сооружений;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конструкций башенного и мачтового типа;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7) для подъемно-транспортных устройств и лифтов.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 Технологическое проектирование (разработка технологической части проектов строительства) объектов инфраструктуры транспорта, </w:t>
            </w:r>
            <w:r>
              <w:rPr>
                <w:color w:val="000000"/>
                <w:sz w:val="20"/>
              </w:rPr>
              <w:t xml:space="preserve">связи и коммуникаций, в том числе по обслуживанию: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внутригородского и внешнего транспорта, включая автомобильный, электрический, железнодорожный и иной рельсовый, воздушный, водный виды транспорта;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местных линий связи, радио-, телекоммуникаций;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общереспубликанских и международных линий связи (включая спутниковые) и иных видов телекоммуникаций.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8. Технологическое проектирование (разработка технологической части проектов транспортного строительства), включающее: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1) пути сообщения железнодорожного транспорта;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автомобильные дороги всех категорий;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улично-дорожную сеть городского электрического транспорта;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мосты и мостовые переходы, в том числе транспортные эстакады и многоуровневые развязки.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9. Техно</w:t>
            </w:r>
            <w:r>
              <w:rPr>
                <w:color w:val="000000"/>
                <w:sz w:val="20"/>
              </w:rPr>
              <w:t xml:space="preserve">логическое проектирование (разработка технологической части проектов) строительства объектов сельского хозяйства, за исключением предприятий перерабатывающей промышленности.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строительно-монтажные работы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Сп</w:t>
            </w:r>
            <w:r>
              <w:rPr>
                <w:color w:val="000000"/>
                <w:sz w:val="20"/>
              </w:rPr>
              <w:t>ециальные работы в грунтах, в том числе: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устройство оснований;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буровые работы в грунте;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подводно-технические работы и работы на морском шельфе.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монтаж мет</w:t>
            </w:r>
            <w:r>
              <w:rPr>
                <w:color w:val="000000"/>
                <w:sz w:val="20"/>
              </w:rPr>
              <w:t xml:space="preserve">аллических конструкций;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монтаж строительных конструкций башенного и мачтового типа, дымовых труб;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монтаж несущих </w:t>
            </w:r>
            <w:r>
              <w:rPr>
                <w:color w:val="000000"/>
                <w:sz w:val="20"/>
              </w:rPr>
              <w:lastRenderedPageBreak/>
              <w:t xml:space="preserve">конструкций мостов и мостовых переходов;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гидротехнические и селезащитные сооружения, плотины, дамбы;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дымовые трубы, силосны</w:t>
            </w:r>
            <w:r>
              <w:rPr>
                <w:color w:val="000000"/>
                <w:sz w:val="20"/>
              </w:rPr>
              <w:t xml:space="preserve">е сооружения, градирни, надшахтные копры;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горнопроходческие и тоннельные работы, устройство противофильтрационных завес;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7) монтаж строительных конструкций подъемных сооружений (лифтов, эскалаторов, шахтных копров и подъемников, канатных дорог и дру</w:t>
            </w:r>
            <w:r>
              <w:rPr>
                <w:color w:val="000000"/>
                <w:sz w:val="20"/>
              </w:rPr>
              <w:t xml:space="preserve">гих конструкций подъемных сооружений);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9) кровельные работы.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Специальные строительные и монтаж</w:t>
            </w:r>
            <w:r>
              <w:rPr>
                <w:color w:val="000000"/>
                <w:sz w:val="20"/>
              </w:rPr>
              <w:t>ные работы по прокладке линейных сооружений, включающие капитальный ремонт и реконструкцию, в том числе: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стальных резервуаров (емкостей), работающих под давлением либо предназначенных для хранения взрывопожароопасных или иных опасных (вредных) жидких и</w:t>
            </w:r>
            <w:r>
              <w:rPr>
                <w:color w:val="000000"/>
                <w:sz w:val="20"/>
              </w:rPr>
              <w:t xml:space="preserve">ли газообразных веществ;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промысловых и магистральных сетей нефтепроводов, газопроводов, а также магистральных сетей нефтепродуктопроводов;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магистральных линий электропередачи с напряжением до 35 кВ и до 110 кВ и выше;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4) общереспубликанских и международных линий связи и телекоммуникаций.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Устройство инженерных сетей и систем, включающее капитальный ремонт и реконструкцию, в том числе: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сетей электроснабжения железнодорожных путей сообщения, сетей электроснабжени</w:t>
            </w:r>
            <w:r>
              <w:rPr>
                <w:color w:val="000000"/>
                <w:sz w:val="20"/>
              </w:rPr>
              <w:t xml:space="preserve">я и электроосвещения предприятий воздушного транспорта;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сетей газоснабжения высокого и среднего давления, бытового и производственного газоснабжения низкого давления, внутренних систем газоснабжения;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сетей холодного и горячего водоснабжения, теплос</w:t>
            </w:r>
            <w:r>
              <w:rPr>
                <w:color w:val="000000"/>
                <w:sz w:val="20"/>
              </w:rPr>
              <w:t xml:space="preserve">набжения, централизованной канализации бытовых, производственных и ливневых стоков, устройства внутренних систем водопровода, отопления и канализации;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сетей электроснабжения и устройства наружного электроосвещения, внутренних систем электроосвещения и</w:t>
            </w:r>
            <w:r>
              <w:rPr>
                <w:color w:val="000000"/>
                <w:sz w:val="20"/>
              </w:rPr>
              <w:t xml:space="preserve"> электроотопления.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Строительство автомобильных и железных дорог, включающее капитальный ремонт и реконструкцию, в том числе: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основания и верхние строения железнодорожных путей;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основания и покрытия, защитные сооружения и обустройство автомоб</w:t>
            </w:r>
            <w:r>
              <w:rPr>
                <w:color w:val="000000"/>
                <w:sz w:val="20"/>
              </w:rPr>
              <w:t xml:space="preserve">ильных дорог I и II технической категории, а также внутригородских магистральных дорог скоростного и регулируемого движения, проезжей части </w:t>
            </w:r>
            <w:r>
              <w:rPr>
                <w:color w:val="000000"/>
                <w:sz w:val="20"/>
              </w:rPr>
              <w:lastRenderedPageBreak/>
              <w:t xml:space="preserve">магистральных улиц общегородского значения непрерывного и регулируемого движения;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основания и покрытия, защитны</w:t>
            </w:r>
            <w:r>
              <w:rPr>
                <w:color w:val="000000"/>
                <w:sz w:val="20"/>
              </w:rPr>
              <w:t xml:space="preserve">е сооружения и обустройство автомобильных дорог III, IV и V технической категории, а также проезжей части улиц населенных пунктов, не являющихся магистральными;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основания и покрытия взлетно-посадочных полос аэродромов и вертолетных площадок.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 Монтаж технологического оборудования, пусконаладочные работы, связанные с: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гидротехническими и мелиоративными сооружениями;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производством строительных материалов, изделий и конструкций;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объектами театрально-зрелищного, образовательного, с</w:t>
            </w:r>
            <w:r>
              <w:rPr>
                <w:color w:val="000000"/>
                <w:sz w:val="20"/>
              </w:rPr>
              <w:t xml:space="preserve">портивного назначения;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</w:t>
            </w:r>
            <w:r>
              <w:rPr>
                <w:color w:val="000000"/>
                <w:sz w:val="20"/>
              </w:rPr>
              <w:t xml:space="preserve">ачения.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07.04.2016 </w:t>
            </w:r>
            <w:r>
              <w:rPr>
                <w:color w:val="000000"/>
                <w:sz w:val="20"/>
              </w:rPr>
              <w:t>№ 487-V</w:t>
            </w:r>
            <w:r>
              <w:rPr>
                <w:i/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вводится</w:t>
            </w:r>
            <w:r>
              <w:rPr>
                <w:i/>
                <w:color w:val="000000"/>
                <w:sz w:val="20"/>
              </w:rPr>
              <w:t xml:space="preserve"> в действие по истечении шести месяцев после дня его первого официального опубликования)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углеводородов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Лицензия на работы и услуги в сфере углеводородов 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6" w:name="z858"/>
            <w:r>
              <w:rPr>
                <w:color w:val="000000"/>
                <w:sz w:val="20"/>
              </w:rPr>
              <w:t xml:space="preserve"> 1. Промысловые исследования при разведке и добыче углеводородов. </w:t>
            </w:r>
          </w:p>
          <w:bookmarkEnd w:id="246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Сейсморазведочные работы при разведке и добыче углеводородов.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 Геофизические работы при разведке и добыче </w:t>
            </w:r>
            <w:r>
              <w:rPr>
                <w:color w:val="000000"/>
                <w:sz w:val="20"/>
              </w:rPr>
              <w:lastRenderedPageBreak/>
              <w:t>углеводородов.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 Прострелочно-взрывные работы в скважинах при разведке и добыче углеводородов.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 Бурение скважин на суше, на море и на внутренних водоемах при разведке и добыче углеводородов.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 Подземный ремонт, испытание, освоение, опробование, консервация, ликвидаци</w:t>
            </w:r>
            <w:r>
              <w:rPr>
                <w:color w:val="000000"/>
                <w:sz w:val="20"/>
              </w:rPr>
              <w:t>я скважин при разведке и добыче углеводородов.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 Цементация скважин при разведке и добыче углеводородов.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 Повышение нефтеотдачи нефтяных пластов и увеличение производительности скважин при разведке и добыче углеводородов.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Работы по предотвращению и л</w:t>
            </w:r>
            <w:r>
              <w:rPr>
                <w:color w:val="000000"/>
                <w:sz w:val="20"/>
              </w:rPr>
              <w:t xml:space="preserve">иквидации разливов на месторождениях углеводородов на море.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Эксплуатация нефтегазохимических производств.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 Составление базовых проектных документов для месторождений углеводородов и анализ разработки месторождений углеводородов.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 Составление тех</w:t>
            </w:r>
            <w:r>
              <w:rPr>
                <w:color w:val="000000"/>
                <w:sz w:val="20"/>
              </w:rPr>
              <w:t>нических проектных документов для месторождений углеводородов.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 Эксплуатация магистральных трубопроводов.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 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Лицензирование деятельности в сфере промышленности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эксплуатации горных и </w:t>
            </w:r>
            <w:r>
              <w:rPr>
                <w:color w:val="000000"/>
                <w:sz w:val="20"/>
              </w:rPr>
              <w:t>химических производств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Добыча твердых полезных ископаемых (за исключением общераспространенных полезных ископаемых).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Вскрытие и разработка </w:t>
            </w:r>
            <w:r>
              <w:rPr>
                <w:color w:val="000000"/>
                <w:sz w:val="20"/>
              </w:rPr>
              <w:lastRenderedPageBreak/>
              <w:t>месторождений твердых полезных ископаемых открытым и подземным способами.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Ведение технологических работ на</w:t>
            </w:r>
            <w:r>
              <w:rPr>
                <w:color w:val="000000"/>
                <w:sz w:val="20"/>
              </w:rPr>
              <w:t xml:space="preserve"> месторождениях.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Производство взрывных работ для добычи полезных ископаемых.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Ликвидационные работы по закрытию рудников и шахт.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Подземный и капитальный ремонт скважин, демонтаж оборудования и агрегатов, установка подъемника скважин.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Испытания п</w:t>
            </w:r>
            <w:r>
              <w:rPr>
                <w:color w:val="000000"/>
                <w:sz w:val="20"/>
              </w:rPr>
              <w:t>осле ремонта скважин.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Промывка, цементация, опробование и освоение скважин.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Эксплуатация химических производств.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действие части первой пункта 3 статьи 25 </w:t>
            </w:r>
            <w:r>
              <w:rPr>
                <w:color w:val="000000"/>
                <w:sz w:val="20"/>
              </w:rPr>
              <w:lastRenderedPageBreak/>
              <w:t>и пунктов 1, 2 статьи 26 настоящего Закона при выдаче лицензии не распространяе</w:t>
            </w:r>
            <w:r>
              <w:rPr>
                <w:color w:val="000000"/>
                <w:sz w:val="20"/>
              </w:rPr>
              <w:t>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29.03.2016 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покупке электрической </w:t>
            </w:r>
            <w:r>
              <w:rPr>
                <w:color w:val="000000"/>
                <w:sz w:val="20"/>
              </w:rPr>
              <w:t>энергии в целях энергоснабжения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7" w:name="z460"/>
            <w:r>
              <w:rPr>
                <w:color w:val="000000"/>
                <w:sz w:val="20"/>
              </w:rPr>
              <w:t>Лицензирование деятельности в сфере информатизации и связи</w:t>
            </w:r>
          </w:p>
        </w:tc>
        <w:bookmarkEnd w:id="247"/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предоставление услуг в области связи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Междугородная телефонная связь.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Международная телефонная связь.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Спутниковая подвижная связь.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Сотовая связь.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оборота наркотических средств, психотропных веществ, прекурсоров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в сфере оборота </w:t>
            </w:r>
            <w:r>
              <w:rPr>
                <w:color w:val="000000"/>
                <w:sz w:val="20"/>
              </w:rPr>
              <w:t>наркотических средств, психотропных веществ и прекурсоров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1. Разработка, производство, переработка, перевозка, пересылка, приобретение, хранение, распределение, реализация, использование, уничтожение наркотических </w:t>
            </w:r>
            <w:r>
              <w:rPr>
                <w:color w:val="000000"/>
                <w:sz w:val="20"/>
              </w:rPr>
              <w:lastRenderedPageBreak/>
              <w:t xml:space="preserve">средств.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 срок действи</w:t>
            </w:r>
            <w:r>
              <w:rPr>
                <w:color w:val="000000"/>
                <w:sz w:val="20"/>
              </w:rPr>
              <w:t xml:space="preserve">я 5 лет; действие части первой пункта 3 статьи 25 </w:t>
            </w:r>
            <w:r>
              <w:rPr>
                <w:color w:val="000000"/>
                <w:sz w:val="20"/>
              </w:rPr>
              <w:lastRenderedPageBreak/>
              <w:t>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Производство психотропных веществ и прекурсоров.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3. Разработка, переработка, перевозка, пересылка, приобретение, хранение, распределение, реализация, использование, уничтожение психотропных веществ и прекурсоров.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срок действия 5 лет;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Культивирование, сбор, заготовка </w:t>
            </w:r>
            <w:r>
              <w:rPr>
                <w:color w:val="000000"/>
                <w:sz w:val="20"/>
              </w:rPr>
              <w:t>растений и трав, содержащих наркотические средства.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срок действия 5 лет; действие части первой пункта 3 статьи 25 и пунктов 1, 2 статьи 26 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Культивирование, сбор, з</w:t>
            </w:r>
            <w:r>
              <w:rPr>
                <w:color w:val="000000"/>
                <w:sz w:val="20"/>
              </w:rPr>
              <w:t xml:space="preserve">аготовка растений и трав, содержащих психотропные вещества.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срок действия 5 лет;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На деятельность, связанную с оборотом наркотических средств, психотропных веществ и прекурсоров в области здравоохранения.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Неотчуждаемая; </w:t>
            </w:r>
            <w:r>
              <w:rPr>
                <w:color w:val="000000"/>
                <w:sz w:val="20"/>
              </w:rPr>
              <w:t>срок действия 5 лет;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29.03.2016 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области здравоохранения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медицинскую деятельность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Скорая медицинская помощь и (или) санитарная авиация.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Амбулаторно-поликлиническая помощь взрослому и (или) детскому населению по специальностям: первичная медико-санитарная помощь: доврачебная, квалифицированная;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консультативно-диагностическая помощь: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диагностика: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радиоизотопная, рентгенологическая, ульт</w:t>
            </w:r>
            <w:r>
              <w:rPr>
                <w:color w:val="000000"/>
                <w:sz w:val="20"/>
              </w:rPr>
              <w:t xml:space="preserve">развуковая, функциональная, эндоскопическая;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лабораторная диагностика: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бактериологические, биохимические, иммунологические исследования, общеклинические, серологические, цитологические исследования;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акушерство и гинекология;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педиатрия;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неонатолог</w:t>
            </w:r>
            <w:r>
              <w:rPr>
                <w:color w:val="000000"/>
                <w:sz w:val="20"/>
              </w:rPr>
              <w:t xml:space="preserve">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инфекционные болезни;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терапия;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неврология;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кардиология;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ревматология;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гастроэнтерология;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нефрология;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пульмонология;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эндокринология;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аллергология и иммунология;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патология;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общая врачебная практика;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общ</w:t>
            </w:r>
            <w:r>
              <w:rPr>
                <w:color w:val="000000"/>
                <w:sz w:val="20"/>
              </w:rPr>
              <w:t xml:space="preserve">ая хирургия: торакальная, абдоминальная, колопроктология;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трансплантология;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кардиохирургия;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ангиохирургия;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пластическая хирургия;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челюстно-лицевая;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нейрохирургия;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оториноларингология;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офтальмология;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трансфузиология;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травматология-ортопедия;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анестезиология и реаниматология;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дерматовенерология (дерматокосметология);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психиатрия: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наркология, психотерапия, сексопатология, медицинская психология;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фтизиатрия;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онкология;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стоматология;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традиционная медицина: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гомеопати</w:t>
            </w:r>
            <w:r>
              <w:rPr>
                <w:color w:val="000000"/>
                <w:sz w:val="20"/>
              </w:rPr>
              <w:t>я, гирудотерапия, мануальная терапия, рефлексотерапия, фитотерапия и лечение средствами природного происхождения;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реабилитология, восстановительное лечение: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физиотерапия, массаж, лечебная физкультура, курортология;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медицинская генетика;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лу</w:t>
            </w:r>
            <w:r>
              <w:rPr>
                <w:color w:val="000000"/>
                <w:sz w:val="20"/>
              </w:rPr>
              <w:t xml:space="preserve">чевая терапия;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спортивная медицина.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Стационарная помощь и (или) стационарозамещающая помощь взрослому и (или) детскому населению по специальностям: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диагностика: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радиоизотопная, рентгенологическая, ультразвуковая, функциональная, эндоскопическая, патологическая анатомия;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лабораторная диагностика: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бактериологические, биохимические, </w:t>
            </w:r>
            <w:r>
              <w:rPr>
                <w:color w:val="000000"/>
                <w:sz w:val="20"/>
              </w:rPr>
              <w:lastRenderedPageBreak/>
              <w:t xml:space="preserve">иммунологические исследования, общеклинические, серологические, цитологические исследования;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акушерство и гинекология;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педиатрия;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неонатология;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инфекционные болезни;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терапия;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невропатология;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кардиология;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</w:t>
            </w:r>
            <w:r>
              <w:rPr>
                <w:color w:val="000000"/>
                <w:sz w:val="20"/>
              </w:rPr>
              <w:t xml:space="preserve">евматология;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гастроэнтерология;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нефрология;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пульмонология;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эндокринология;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аллергология и иммунология;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патология;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общая врачебная практика;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общая хирургия: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торакальная, абдоминальная, колопроктология;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транспл</w:t>
            </w:r>
            <w:r>
              <w:rPr>
                <w:color w:val="000000"/>
                <w:sz w:val="20"/>
              </w:rPr>
              <w:t xml:space="preserve">антология;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кардиохирургия;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ангиохирургия;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хирургия;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челюстно-лицевая;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нейрохирургия;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оториноларингология;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трансфузиология;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травматология-ортопедия;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анестезиология и реаниматология;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дерматовенерология </w:t>
            </w:r>
            <w:r>
              <w:rPr>
                <w:color w:val="000000"/>
                <w:sz w:val="20"/>
              </w:rPr>
              <w:t>(дерматокосметология);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психиатрия: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наркология, психотерапия, сексопатология, медицинская психология;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фтизиатрия;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онкология;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стоматология;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традиционная медицина: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гомеопатия, гирудотерапия, мануальная терапия, </w:t>
            </w:r>
            <w:r>
              <w:rPr>
                <w:color w:val="000000"/>
                <w:sz w:val="20"/>
              </w:rPr>
              <w:lastRenderedPageBreak/>
              <w:t>рефлексотерапия, фитотерапия и лечени</w:t>
            </w:r>
            <w:r>
              <w:rPr>
                <w:color w:val="000000"/>
                <w:sz w:val="20"/>
              </w:rPr>
              <w:t xml:space="preserve">е средствами природного происхождения;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реабилитология, восстановительное лечение: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физиотерапия, массаж, лечебная физкультура, курортология;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спортивная медицина;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токсикология;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перфузиология;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лучевая терапия.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Заготовка, консервация, </w:t>
            </w:r>
            <w:r>
              <w:rPr>
                <w:color w:val="000000"/>
                <w:sz w:val="20"/>
              </w:rPr>
              <w:t>переработка, хранение и реализация крови и ее компонентов.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</w:t>
            </w:r>
            <w:r>
              <w:rPr>
                <w:i/>
                <w:color w:val="000000"/>
                <w:sz w:val="20"/>
              </w:rPr>
              <w:t>Исключен Законом РК от 29.03.2016 </w:t>
            </w:r>
            <w:r>
              <w:rPr>
                <w:color w:val="000000"/>
                <w:sz w:val="20"/>
              </w:rPr>
              <w:t>№ 479-V </w:t>
            </w:r>
            <w:r>
              <w:rPr>
                <w:i/>
                <w:color w:val="000000"/>
                <w:sz w:val="20"/>
              </w:rPr>
              <w:t>(вводится в действие с 01.07.2016).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 Экспертиза временной нетрудоспособности и профессиональной пригодности.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16. 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фармацевтическую деятельность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8" w:name="z830"/>
            <w:r>
              <w:rPr>
                <w:color w:val="000000"/>
                <w:sz w:val="20"/>
              </w:rPr>
              <w:t xml:space="preserve"> 1. Производство лекарственных средств. </w:t>
            </w:r>
          </w:p>
          <w:bookmarkEnd w:id="248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Производство медицинских изделий.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Изготовление лекарственных препаратов.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Изготовление медицинских изделий.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Оптовая реализация лекарственных средств.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Рознич</w:t>
            </w:r>
            <w:r>
              <w:rPr>
                <w:color w:val="000000"/>
                <w:sz w:val="20"/>
              </w:rPr>
              <w:t>ная реализация лекарственных средств.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использования атомной энергии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выполнение работ, связанных с этапами жизненного цикла объектов использования атомной энергии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Сооружение</w:t>
            </w:r>
            <w:r>
              <w:rPr>
                <w:color w:val="000000"/>
                <w:sz w:val="20"/>
              </w:rPr>
              <w:t xml:space="preserve"> ядерных установок, хранилищ радиоактивных отходов.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Неотчуждаемая; срок действия лицензии 5 лет; действие части первой пункта 3 статьи 25 и пунктов 1, 2 статьи 26 настоящего </w:t>
            </w:r>
            <w:r>
              <w:rPr>
                <w:color w:val="000000"/>
                <w:sz w:val="20"/>
              </w:rPr>
              <w:lastRenderedPageBreak/>
              <w:t>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Эксплуатация </w:t>
            </w:r>
            <w:r>
              <w:rPr>
                <w:color w:val="000000"/>
                <w:sz w:val="20"/>
              </w:rPr>
              <w:t>ядерных установок, хранилищ радиоактивных отходов.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Вывод из эксплуатации ядерных установок, хранилищ радиоактивных отходов. 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Управление работами и проектами при размещении, </w:t>
            </w:r>
            <w:r>
              <w:rPr>
                <w:color w:val="000000"/>
                <w:sz w:val="20"/>
              </w:rPr>
              <w:lastRenderedPageBreak/>
              <w:t>сооружении, выводе из эксплуатации ядерных установок.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деятельность по обращению с радиоактивными отходами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Сбор и сортировка радиоактивных отходов.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срок действия лицензии 5 лет; действие части первой пункта 3 статьи 25 и пунктов 1, 2 статьи 26 настоящего Закона при выдаче ли</w:t>
            </w:r>
            <w:r>
              <w:rPr>
                <w:color w:val="000000"/>
                <w:sz w:val="20"/>
              </w:rPr>
              <w:t>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Дезактивация (очистка от радиоактивного загрязнения) помещений, оборудования и материалов.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Переработка радиоактивных отходов.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Хранение и захоронение радиоактивных отходов.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r>
              <w:rPr>
                <w:color w:val="000000"/>
                <w:sz w:val="20"/>
              </w:rPr>
              <w:t>Радиационная реабилитация, рекультивация территорий и объектов.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25.02.2021 </w:t>
            </w:r>
            <w:r>
              <w:rPr>
                <w:color w:val="000000"/>
                <w:sz w:val="20"/>
              </w:rPr>
              <w:t>№ 12-VII</w:t>
            </w:r>
            <w:r>
              <w:rPr>
                <w:i/>
                <w:color w:val="000000"/>
                <w:sz w:val="20"/>
              </w:rPr>
              <w:t xml:space="preserve"> (вводится в действие с 01.01.2021).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деятельность на территориях бывших испытательных ядерных полигонов и других </w:t>
            </w:r>
            <w:r>
              <w:rPr>
                <w:color w:val="000000"/>
                <w:sz w:val="20"/>
              </w:rPr>
              <w:t>территориях, загрязненных в результате проведенных ядерных испытаний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предоставление услуг в области использования атомной энергии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 Техническое обслуживание, монтаж, демонтаж, зарядка, перезарядка, ремонт приборов</w:t>
            </w:r>
            <w:r>
              <w:rPr>
                <w:color w:val="000000"/>
                <w:sz w:val="20"/>
              </w:rPr>
              <w:t xml:space="preserve"> и установок, включая медицинские, содержащих радиоизотопные источники ионизирующего излучения или генерирующих ионизирующее излучение.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лицензии 5 лет (за исключением подвидов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"Специальная подготовка персонала, ответственного з</w:t>
            </w:r>
            <w:r>
              <w:rPr>
                <w:color w:val="000000"/>
                <w:sz w:val="20"/>
              </w:rPr>
              <w:t xml:space="preserve">а обеспечение ядерной и радиационной безопасности" и "Физическая </w:t>
            </w:r>
            <w:r>
              <w:rPr>
                <w:color w:val="000000"/>
                <w:sz w:val="20"/>
              </w:rPr>
              <w:lastRenderedPageBreak/>
              <w:t>защита ядерных установок и ядерных материалов");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действие части первой пункта 3 статьи 25 и пунктов 1, 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Контроль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 Радиационный контроль территорий, помещений, рабочих мест, товаров, </w:t>
            </w:r>
            <w:r>
              <w:rPr>
                <w:color w:val="000000"/>
                <w:sz w:val="20"/>
              </w:rPr>
              <w:t>материалов, металлолома, транспортных средств.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 Определение содержания радионуклидов в продуктах, материалах, объектах окружающей среды, измерение концентрации радона и других радиоактивных газов.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 Индивидуальный дозиметрический контроль </w:t>
            </w:r>
            <w:r>
              <w:rPr>
                <w:color w:val="000000"/>
                <w:sz w:val="20"/>
              </w:rPr>
              <w:t>персонала.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 Специальная подготовка персонала, ответственного за обеспечение ядерной и радиационной безопасности.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 Физическая защита ядерных установок и ядерных материалов.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обращение с приборами и установками, генерирующими </w:t>
            </w:r>
            <w:r>
              <w:rPr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Изготовление приборов и установок, генерирующих ионизирующее излучение. 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подвида "изготовление приборов и установок, генерирующих ионизирующее излучение", для подвида "использование приборов и установок, генерирующих ионизир</w:t>
            </w:r>
            <w:r>
              <w:rPr>
                <w:color w:val="000000"/>
                <w:sz w:val="20"/>
              </w:rPr>
              <w:t xml:space="preserve">ующее излучение" (за исключением рентгеновского оборудования для досмотра ручной клади и багажа, рентгеновских дифрактометров, спектрометров, анализаторов) – неотчуждаемая; срок действия лицензии 5 </w:t>
            </w:r>
            <w:r>
              <w:rPr>
                <w:color w:val="000000"/>
                <w:sz w:val="20"/>
              </w:rPr>
              <w:lastRenderedPageBreak/>
              <w:t>лет; действие части первой пункта 3 статьи 25 и пунктов 1,</w:t>
            </w:r>
            <w:r>
              <w:rPr>
                <w:color w:val="000000"/>
                <w:sz w:val="20"/>
              </w:rPr>
              <w:t xml:space="preserve"> 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подвида "использование приборов и установок, генерирующих ионизирующее излучение" (рентгеновского оборудования для досмотра ручной клади и багажа, рентгеновских </w:t>
            </w:r>
            <w:r>
              <w:rPr>
                <w:color w:val="000000"/>
                <w:sz w:val="20"/>
              </w:rPr>
              <w:t>дифрактометров, спектрометров, анализаторов) – 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Использование приборов и установок, генерирующих ионизирующее излучение.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23.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обращение с радиоактивными веществами, приборами и установками, содержащими радиоактивные</w:t>
            </w:r>
            <w:r>
              <w:rPr>
                <w:color w:val="000000"/>
                <w:sz w:val="20"/>
              </w:rPr>
              <w:t xml:space="preserve"> вещества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 Изготовление радиоактивных веществ, приборов и установок, содержащих радиоактивные вещества.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лицензии 5 лет;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действие части первой пункта 3 статьи 25 и пунктов 1, 2 статьи 26 настоящего Закона при выдаче лицензии </w:t>
            </w:r>
            <w:r>
              <w:rPr>
                <w:color w:val="000000"/>
                <w:sz w:val="20"/>
              </w:rPr>
              <w:t>не распространяе</w:t>
            </w:r>
            <w:r>
              <w:rPr>
                <w:color w:val="000000"/>
                <w:sz w:val="20"/>
              </w:rPr>
              <w:lastRenderedPageBreak/>
              <w:t>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Использование радиоактивных веществ, приборов и установок, содержащих радиоактивные вещества.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 Хранение радиоактивных веществ, приборов и установок, содержащих радиоактивные вещества.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 Реализация радиоактивных</w:t>
            </w:r>
            <w:r>
              <w:rPr>
                <w:color w:val="000000"/>
                <w:sz w:val="20"/>
              </w:rPr>
              <w:t xml:space="preserve"> веществ, приборов и </w:t>
            </w:r>
            <w:r>
              <w:rPr>
                <w:color w:val="000000"/>
                <w:sz w:val="20"/>
              </w:rPr>
              <w:lastRenderedPageBreak/>
              <w:t>установок, содержащих радиоактивные вещества.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</w:t>
            </w:r>
            <w:r>
              <w:rPr>
                <w:color w:val="000000"/>
                <w:sz w:val="20"/>
              </w:rPr>
              <w:t>территории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срок действия лицензии 5 лет; действие части первой пункта 3 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25.02.2021 </w:t>
            </w:r>
            <w:r>
              <w:rPr>
                <w:color w:val="000000"/>
                <w:sz w:val="20"/>
              </w:rPr>
              <w:t>№ 12-VII</w:t>
            </w:r>
            <w:r>
              <w:rPr>
                <w:i/>
                <w:color w:val="000000"/>
                <w:sz w:val="20"/>
              </w:rPr>
              <w:t xml:space="preserve"> (вводится в действие с 01.01.2021).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обращение с ядерными материалами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 Реализация ядерных материалов.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лицензии 5 лет;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действие части первой пункта 3 статьи 25 и пунктов 1, 2 статьи 26 настоящего </w:t>
            </w:r>
            <w:r>
              <w:rPr>
                <w:color w:val="000000"/>
                <w:sz w:val="20"/>
              </w:rPr>
              <w:t>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Использование ядерных материалов.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 Хранение ядерных материалов.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 Добыча и переработка природного урана.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обеспечения информационной безопасности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разработку средств криптографической защиты информации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Неотчуждаемая;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оказание услуг по выявлению технических каналов утечки информации и специальных технических средств, предназначенных для проведения </w:t>
            </w:r>
            <w:r>
              <w:rPr>
                <w:color w:val="000000"/>
                <w:sz w:val="20"/>
              </w:rPr>
              <w:t>оперативно-</w:t>
            </w:r>
            <w:r>
              <w:rPr>
                <w:color w:val="000000"/>
                <w:sz w:val="20"/>
              </w:rPr>
              <w:lastRenderedPageBreak/>
              <w:t>розыскных мероприятий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Лицензирование деятельности в сфере специальных технических средств, предназначенных для проведения оперативно-розыскных мероприятий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осуществление деятельности по разработке,</w:t>
            </w:r>
            <w:r>
              <w:rPr>
                <w:color w:val="000000"/>
                <w:sz w:val="20"/>
              </w:rPr>
              <w:t xml:space="preserve"> производству, ремонту и реализации специальных технических средств, предназначенных для проведения оперативно-розыскных мероприятий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1.Разработка, производство специальных технических средств, предназначенных для проведения оперативно-розыскных мероприят</w:t>
            </w:r>
            <w:r>
              <w:rPr>
                <w:color w:val="000000"/>
                <w:sz w:val="20"/>
              </w:rPr>
              <w:t>ий.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Ремонт и реализация специальных технических средств, предназначенных для проведения оперативно-розыскных мероприятий.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Лицензирование деятельности в сфере оборота вооружения, военной техники и отдельных </w:t>
            </w:r>
            <w:r>
              <w:rPr>
                <w:color w:val="000000"/>
                <w:sz w:val="20"/>
              </w:rPr>
              <w:t>видов оружия, взрывчатых веществ и изделий с их применением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 Разработка гражданского и служебного оружия и патронов к нему.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действие части первой пункта 3 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Производство гражданского и служебного оружия и патронов к нему.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Ремонт гражданского и служебного оружия и патронов к нему.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Торговля гражданским и служебным оружием и патронами к нему.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Коллекционирование гражданского и служебного оружия и</w:t>
            </w:r>
            <w:r>
              <w:rPr>
                <w:color w:val="000000"/>
                <w:sz w:val="20"/>
              </w:rPr>
              <w:t xml:space="preserve"> патронов к нему.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 Экспонирование гражданского и служебного оружия и патронов к нему.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29.03.2016 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 xml:space="preserve"> (вводится в действие по истечении двадцати одного календарного дня после дня его первого официального </w:t>
            </w:r>
            <w:r>
              <w:rPr>
                <w:i/>
                <w:color w:val="000000"/>
                <w:sz w:val="20"/>
              </w:rPr>
              <w:t>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18.03.2019 </w:t>
            </w:r>
            <w:r>
              <w:rPr>
                <w:color w:val="000000"/>
                <w:sz w:val="20"/>
              </w:rPr>
              <w:t>№ 237-VI</w:t>
            </w:r>
            <w:r>
              <w:rPr>
                <w:i/>
                <w:color w:val="000000"/>
                <w:sz w:val="20"/>
              </w:rPr>
              <w:t xml:space="preserve"> (вводится в действие с 01.01.2020).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разработке, производству, торговле, использованию гражданских пиротехнических веществ и изделий с их </w:t>
            </w:r>
            <w:r>
              <w:rPr>
                <w:color w:val="000000"/>
                <w:sz w:val="20"/>
              </w:rPr>
              <w:t>применением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Разработка гражданских пиротехнических веществ и изделий с их применением.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действие части первой пункта 3 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Производство гражданских пиротехнических веществ и изделий с их применением.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Торговля гражданскими пиротехническими веществами и изделиями с их применением.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Использование гражданских пиротехнических веществ и изделий с их применением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29.03.2016 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разработке, производству, приобретению, </w:t>
            </w:r>
            <w:r>
              <w:rPr>
                <w:color w:val="000000"/>
                <w:sz w:val="20"/>
              </w:rPr>
              <w:t>реализации, хранению взрывчатых и пиротехнических (за исключением гражданских) веществ и изделий с их применением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Разработка взрывчатых и пиротехнических (за исключением гражданских) веществ и изделий с их применением.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Производство взрывчатых и пир</w:t>
            </w:r>
            <w:r>
              <w:rPr>
                <w:color w:val="000000"/>
                <w:sz w:val="20"/>
              </w:rPr>
              <w:t>отехнических (за исключением гражданских) веществ и изделий с их применением.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Приобретение и реализация взрывчатых и пиротехнических (за исключением гражданских) веществ и изделий с их применением.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Приобретение и реализация взрывчатых и пиротехническ</w:t>
            </w:r>
            <w:r>
              <w:rPr>
                <w:color w:val="000000"/>
                <w:sz w:val="20"/>
              </w:rPr>
              <w:t xml:space="preserve">их (за исключением гражданских) </w:t>
            </w:r>
            <w:r>
              <w:rPr>
                <w:color w:val="000000"/>
                <w:sz w:val="20"/>
              </w:rPr>
              <w:lastRenderedPageBreak/>
              <w:t>веществ и изделий с их применением для собственных производственных нужд.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Хранение взрывчатых и пиротехнических (за исключением гражданских) веществ и изделий с их применением.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</w:t>
            </w:r>
            <w:r>
              <w:rPr>
                <w:color w:val="000000"/>
                <w:sz w:val="20"/>
              </w:rPr>
              <w:t>а 3 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разработке, производству, ремонту, приобретению и реализации боеприпасов, вооружения и военной </w:t>
            </w:r>
            <w:r>
              <w:rPr>
                <w:color w:val="000000"/>
                <w:sz w:val="20"/>
              </w:rPr>
              <w:t>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Разработка,</w:t>
            </w:r>
            <w:r>
              <w:rPr>
                <w:color w:val="000000"/>
                <w:sz w:val="20"/>
              </w:rPr>
              <w:t xml:space="preserve">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</w:t>
            </w:r>
            <w:r>
              <w:rPr>
                <w:color w:val="000000"/>
                <w:sz w:val="20"/>
              </w:rPr>
              <w:t>сервисное обслуживание.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</w:t>
            </w:r>
            <w:r>
              <w:rPr>
                <w:color w:val="000000"/>
                <w:sz w:val="20"/>
              </w:rPr>
              <w:t>наладку, модернизацию, установку, использование, хранение, ремонт и сервисное обслуживание.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Приобретение и реализация боеприпасов, вооружения и военной техники, запасных частей, комплектующих изделий и приборов к ним, специальных </w:t>
            </w:r>
            <w:r>
              <w:rPr>
                <w:color w:val="000000"/>
                <w:sz w:val="20"/>
              </w:rPr>
              <w:t xml:space="preserve">материалов, оборудования для их производства, включая монтаж, наладку, модернизацию, установку, использование, хранение, ремонт и сервисное </w:t>
            </w:r>
            <w:r>
              <w:rPr>
                <w:color w:val="000000"/>
                <w:sz w:val="20"/>
              </w:rPr>
              <w:lastRenderedPageBreak/>
              <w:t>обслуживание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ликвидации посредством уничтожения, утилизации, </w:t>
            </w:r>
            <w:r>
              <w:rPr>
                <w:color w:val="000000"/>
                <w:sz w:val="20"/>
              </w:rPr>
              <w:t>захоронения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Ликвидация посредством уничтожения, утилизации, захоронения и переработка высвобождаемых боеприпасов.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действие части первой пункта 3 </w:t>
            </w:r>
            <w:r>
              <w:rPr>
                <w:color w:val="000000"/>
                <w:sz w:val="20"/>
              </w:rPr>
              <w:t>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Ликвидация посредством уничтожения, утилизации, захоронения и переработка высвобождаемых вооружений, военной техники, специальных средств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оборота ядовитых веществ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Производство, переработка, хранение, </w:t>
            </w:r>
            <w:r>
              <w:rPr>
                <w:color w:val="000000"/>
                <w:sz w:val="20"/>
              </w:rPr>
              <w:t>реализация, уничтожение ядов.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действие части первой пункта 3 статьи 25 и пунктов 1, 2 статьи 26 настоящего Закона при выдаче лицензии не распространяется; 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Приобретение, хранение, реализация, использование ядов.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Приобретение, хранение, реализация ядов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производство (формуляция) пестицидов, реализацию пестицидов, применение пестицидов аэрозольным и фумигационным способами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Производство (формуляция) пестицидов.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 Реализация пестицидов.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Применение пестицидов аэрозольным и фумигационным способами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изготовления государственных символов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осуществление деятельности по изготовлению Государственного Флага Республики Казахстан и Государственного Герба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Лицензирование деятельности в сфере производства и оборота этилового </w:t>
            </w:r>
            <w:r>
              <w:rPr>
                <w:color w:val="000000"/>
                <w:sz w:val="20"/>
              </w:rPr>
              <w:t>спирта и алкогольной продукции, производства табачных изделий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 ИЗПИ!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Строка 41 предусмотрена в новой редакции Законом РК от 30.12.2020 № 397-VI (вводится в действие с 01.01.2024).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производство алкогольной продукции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49" w:name="z642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 Производство водок и водок особых, водок с защищенным наименованием места происхождения товара. </w:t>
            </w:r>
          </w:p>
          <w:bookmarkEnd w:id="249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Производство ликероводочных изделий.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Производство вина наливом (виноматериала).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Производство вин.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Производство коньяка.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Производство бре</w:t>
            </w:r>
            <w:r>
              <w:rPr>
                <w:color w:val="000000"/>
                <w:sz w:val="20"/>
              </w:rPr>
              <w:t>нди.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Производство пива.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Производство пивного напитка.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</w:t>
            </w:r>
            <w:r>
              <w:rPr>
                <w:color w:val="000000"/>
                <w:sz w:val="20"/>
              </w:rPr>
              <w:t>производства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хранение и розничную реализацию алкогольной продукции, за исключением деятельности по хранению и розничной </w:t>
            </w:r>
            <w:r>
              <w:rPr>
                <w:color w:val="000000"/>
                <w:sz w:val="20"/>
              </w:rPr>
              <w:lastRenderedPageBreak/>
              <w:t>реализации алкогольной продукции на территории ее производства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Отчуждаемая; класс 2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производство этилового спирта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производство табачных изделий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товарных бирж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право занятия деятельностью товарных бирж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1.Биржевые торги биржевыми товарами.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2.Биржевые торги нестандартизированными товарами.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02.04.2019 </w:t>
            </w:r>
            <w:r>
              <w:rPr>
                <w:color w:val="000000"/>
                <w:sz w:val="20"/>
              </w:rPr>
              <w:t>№ 241-VІ</w:t>
            </w:r>
            <w:r>
              <w:rPr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02.04.2019 </w:t>
            </w:r>
            <w:r>
              <w:rPr>
                <w:color w:val="000000"/>
                <w:sz w:val="20"/>
              </w:rPr>
              <w:t>№ 241-VІ</w:t>
            </w:r>
            <w:r>
              <w:rPr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</w:t>
            </w:r>
            <w:r>
              <w:rPr>
                <w:i/>
                <w:color w:val="000000"/>
                <w:sz w:val="20"/>
              </w:rPr>
              <w:t>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в сфере экспорта и импорта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импорт и (или) экспорт отдельных видов товаров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3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49-1.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экспорт и (или) импорт товаров, включенных в Единый перечень товаров, к </w:t>
            </w:r>
            <w:r>
              <w:rPr>
                <w:color w:val="000000"/>
                <w:sz w:val="20"/>
              </w:rPr>
              <w:t>которым применяются меры нетарифного регулирования в торговле с третьими странами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3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29.12.2014</w:t>
            </w:r>
            <w:r>
              <w:rPr>
                <w:color w:val="000000"/>
                <w:sz w:val="20"/>
              </w:rPr>
              <w:t> № 269-V </w:t>
            </w:r>
            <w:r>
              <w:rPr>
                <w:i/>
                <w:color w:val="000000"/>
                <w:sz w:val="20"/>
              </w:rPr>
              <w:t>(вводится в действие с 01.01.2015).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импорт продукции, подлежащей </w:t>
            </w:r>
            <w:r>
              <w:rPr>
                <w:color w:val="000000"/>
                <w:sz w:val="20"/>
              </w:rPr>
              <w:t>экспортному контролю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3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экспорт продукции, подлежащей экспортному контролю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3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Лицензирование деятельности в финансовой сфере и деятельности, связанной с концентрацией </w:t>
            </w:r>
            <w:r>
              <w:rPr>
                <w:color w:val="000000"/>
                <w:sz w:val="20"/>
              </w:rPr>
              <w:t>финансовых ресурсов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проведение банковских и иных операций: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Прием депозитов, открытие и ведение банковских счетов юридических лиц.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Прием депозитов, открытие и ведение банковских счетов физических лиц.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3. Открытие и ведение корреспондентских счетов банков и организаций, осуществляющих отдельные виды банковских операций.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Открытие и ведение банками, филиалами банков-нерезидентов Республики Казахстан металлических счетов физических и юридических лиц, н</w:t>
            </w:r>
            <w:r>
              <w:rPr>
                <w:color w:val="000000"/>
                <w:sz w:val="20"/>
              </w:rPr>
              <w:t xml:space="preserve">а которых отражается физическое количество аффинированных драгоценных металлов и монет из драгоценных металлов, принадлежащих данному лицу.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Кассовые операции: прием и выдача банками, филиалами банков-нерезидентов Республики Казахстан и Национальным оп</w:t>
            </w:r>
            <w:r>
              <w:rPr>
                <w:color w:val="000000"/>
                <w:sz w:val="20"/>
              </w:rPr>
              <w:t xml:space="preserve">ератором почты наличных денег, включая их размен, обмен, пересчет, сортировку, упаковку и хранение.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 Переводные операции: выполнение поручений физических и юридических лиц по платежам и переводам денег.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 Учетные операции: учет (дисконт) векселей и </w:t>
            </w:r>
            <w:r>
              <w:rPr>
                <w:color w:val="000000"/>
                <w:sz w:val="20"/>
              </w:rPr>
              <w:t xml:space="preserve">иных долговых обязательств физических и юридических лиц.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 Банковские заемные </w:t>
            </w:r>
            <w:r>
              <w:rPr>
                <w:color w:val="000000"/>
                <w:sz w:val="20"/>
              </w:rPr>
              <w:lastRenderedPageBreak/>
              <w:t>операции: предоставление банком, филиалом банка-нерезидента Республики Казахстан, ипотечной организацией, организацией, не являющейся банком, филиалом банка-нерезидента Респуб</w:t>
            </w:r>
            <w:r>
              <w:rPr>
                <w:color w:val="000000"/>
                <w:sz w:val="20"/>
              </w:rPr>
              <w:t>лики Казахстан, осуществляющей брокерскую и (или) дилерскую деятельность на рынке ценных бумаг, или организациями, осуществляющими кредитование субъектов агропромышленного комплекса, сто процентов голосующих акций которых прямо или косвенно принадлежат нац</w:t>
            </w:r>
            <w:r>
              <w:rPr>
                <w:color w:val="000000"/>
                <w:sz w:val="20"/>
              </w:rPr>
              <w:t xml:space="preserve">иональному управляющему холдингу, кредитов в денежной форме на условиях платности, срочности и возвратности.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9. Обменные операции с иностранной валютой, включая обменные операции с наличной иностранной валютой.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 Инкассация банкнот, монет и ценностей</w:t>
            </w:r>
            <w:r>
              <w:rPr>
                <w:color w:val="000000"/>
                <w:sz w:val="20"/>
              </w:rPr>
              <w:t xml:space="preserve">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11. Прием на инкассо платежных документов (за исключением векселей).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12. Открытие (выставление) и подтверждение аккредитива и исполнение обязательств по нему.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13. Выдача банками, филиалами банков-нерезидентов Республики Казахстан банковских гаранти</w:t>
            </w:r>
            <w:r>
              <w:rPr>
                <w:color w:val="000000"/>
                <w:sz w:val="20"/>
              </w:rPr>
              <w:t xml:space="preserve">й, предусматривающих исполнение в денежной форме.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14. Выдача банками, филиалами банков-нерезидентов Республики Казахстан банковских поручительств и иных обязательств за третьих лиц, предусматривающих исполнение в денежной форме.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15. Покупка, прием в залог, </w:t>
            </w:r>
            <w:r>
              <w:rPr>
                <w:color w:val="000000"/>
                <w:sz w:val="20"/>
              </w:rPr>
              <w:lastRenderedPageBreak/>
              <w:t xml:space="preserve">учет, хранение и продажа аффинированных драгоценных металлов (золота, серебра, платины, металлов платиновой группы) в слитках, монет из драгоценных металлов.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16. Покупка, прием в залог, учет, хранение и продажа ювелирных издел</w:t>
            </w:r>
            <w:r>
              <w:rPr>
                <w:color w:val="000000"/>
                <w:sz w:val="20"/>
              </w:rPr>
              <w:t xml:space="preserve">ий, содержащих драгоценные металлы и драгоценные камни.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17. Операции с векселями: принятие векселей на инкассо, предоставление услуг по оплате векселя плательщиком, а также оплата домицилированных векселей, акцепт векселей в порядке посредничества.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18.</w:t>
            </w:r>
            <w:r>
              <w:rPr>
                <w:color w:val="000000"/>
                <w:sz w:val="20"/>
              </w:rPr>
              <w:t xml:space="preserve"> Осуществление лизинговой деятельности.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19. Выпуск собственных ценных бумаг (за исключением акций).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20. Факторинговые операции: приобретение прав требования платежа с покупателя товаров (работ, услуг) с принятием риска неплатежа.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21. Форфейтинговые операции (форфетирование): оплата долгового обязательства покупателя товаров (работ, услуг) путем покупки векселя без оборота на продавца.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 Доверительные операции: управление деньгами, правами требования по банковским займам и аффини</w:t>
            </w:r>
            <w:r>
              <w:rPr>
                <w:color w:val="000000"/>
                <w:sz w:val="20"/>
              </w:rPr>
              <w:t>рованными драгоценными металлами в интересах и по поручению доверителя.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23.Сейфовые операции: 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  <w:r>
              <w:rPr>
                <w:color w:val="000000"/>
                <w:sz w:val="20"/>
              </w:rPr>
              <w:t xml:space="preserve"> Прием вкладов (депозитов) </w:t>
            </w:r>
            <w:r>
              <w:rPr>
                <w:color w:val="000000"/>
                <w:sz w:val="20"/>
              </w:rPr>
              <w:lastRenderedPageBreak/>
              <w:t>в жилищные строительные сбережения, открытие и ведение счетов вкладчиков.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 Предоставление вкладчикам жилищных, промежуточных жилищных и предварительных жилищных займов на проведение мероприятий по улучшению жилищных условий.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6. Открытие и ведение банковских счетов юридических лиц.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(и</w:t>
            </w:r>
            <w:r>
              <w:rPr>
                <w:color w:val="000000"/>
                <w:sz w:val="20"/>
              </w:rPr>
              <w:t>ли) оплаты лечения.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 процедура конкурса не применима; действие части первой пункта 3 статьи 25 и пунктов 1, 2 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на </w:t>
            </w:r>
            <w:r>
              <w:rPr>
                <w:color w:val="000000"/>
                <w:sz w:val="20"/>
              </w:rPr>
              <w:t>рынке ценных бумаг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Кастодиальная деятельность.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Деятельность по организации торговли с ценными бумагами и иными финансовыми инструментами.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Клиринговая деятельность по сделкам с финансовыми инструментами.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Осуществление трансфер-агентской</w:t>
            </w:r>
            <w:r>
              <w:rPr>
                <w:color w:val="000000"/>
                <w:sz w:val="20"/>
              </w:rPr>
              <w:t xml:space="preserve"> деятельности.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Брокерская деятельность.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 Дилерская деятельность,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 Деятельность по управлению инвестиционным портфелем: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деятельность по управлению инвестиционным портфелем с правом привлечения добровольных пенсионных взносов (добровольный </w:t>
            </w:r>
            <w:r>
              <w:rPr>
                <w:color w:val="000000"/>
                <w:sz w:val="20"/>
              </w:rPr>
              <w:t xml:space="preserve">накопительный пенсионный фонд);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деятельность по управлению инвестиционным портфелем без права привлечения добровольных пенсионных взносов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 процедура конкурса не применима; действие части первой пункта 3 статьи 25 и пунктов 1, 2 статьи 2</w:t>
            </w:r>
            <w:r>
              <w:rPr>
                <w:color w:val="000000"/>
                <w:sz w:val="20"/>
              </w:rPr>
              <w:t>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29.03.2016 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</w:t>
            </w:r>
            <w:r>
              <w:rPr>
                <w:color w:val="000000"/>
                <w:sz w:val="20"/>
              </w:rPr>
              <w:t>право осуществления деятельности страхового брокера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По заключению договоров страхования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По заключению договоров перестрахования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Неотчуждаемая; процедура конкурса не применима; действие части первой пункта 3 статьи 25 и пунктов 1, 2 статьи 26 н</w:t>
            </w:r>
            <w:r>
              <w:rPr>
                <w:color w:val="000000"/>
                <w:sz w:val="20"/>
              </w:rPr>
              <w:t>астоящего Закона при выдаче лицензии не распространяется; 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проведение банковских и иных операций, осуществляемых исламскими банками, филиалами исламских банков-нерезидентов Республики Казахстан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Прием беспроцентных депозитов до во</w:t>
            </w:r>
            <w:r>
              <w:rPr>
                <w:color w:val="000000"/>
                <w:sz w:val="20"/>
              </w:rPr>
              <w:t>стребования физических и юридических лиц, открытие и ведение банковских счетов физических и юридических лиц.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Прием инвестиционных депозитов физических и юридических лиц.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Банковские заемные операции: предоставление исламским банком, филиалом исламског</w:t>
            </w:r>
            <w:r>
              <w:rPr>
                <w:color w:val="000000"/>
                <w:sz w:val="20"/>
              </w:rPr>
              <w:t>о банка-нерезидента Республики Казахстан кредитов в денежной форме на условиях срочности, возвратности и без взимания вознаграждения.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Финансирование физических и юридических лиц в качестве торгового посредника путем предоставления коммерческого кредита: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без условия о последующей продаже товара третьему лицу;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 условиях последующей продажи товара третьему лицу.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Финансирование производственной и торговой </w:t>
            </w:r>
            <w:r>
              <w:rPr>
                <w:color w:val="000000"/>
                <w:sz w:val="20"/>
              </w:rPr>
              <w:lastRenderedPageBreak/>
              <w:t xml:space="preserve">деятельности путем участия в уставных капиталах юридических лиц и (или) на условиях </w:t>
            </w:r>
            <w:r>
              <w:rPr>
                <w:color w:val="000000"/>
                <w:sz w:val="20"/>
              </w:rPr>
              <w:t>партнерства.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Инвестиционная деятельность на условиях лизинга (аренды).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Агентская деятельность при проведении банковских операций исламского банка, филиала исламского банка-нерезидента Республики Казахстан.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Неотчуждаемая; процедура конкурса не </w:t>
            </w:r>
            <w:r>
              <w:rPr>
                <w:color w:val="000000"/>
                <w:sz w:val="20"/>
              </w:rPr>
              <w:t>применима; действие части первой пункта 3 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право осуществления страховой (перестраховочной) деятельности по отрасли "общее страхование"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 xml:space="preserve">. Страхование от несчастных случаев.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Страхование на случай болезни.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Страхование автомобильного транспорта.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Страхование железнодорожного транспорта.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Страхование воздушного транспорта.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 Страхование водного транспорта.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 Страхование</w:t>
            </w:r>
            <w:r>
              <w:rPr>
                <w:color w:val="000000"/>
                <w:sz w:val="20"/>
              </w:rPr>
              <w:t xml:space="preserve"> грузов.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 Страхование имущества от ущерба, за исключением классов, указанных в подпунктах 3), 4), 5), 6), 6-1) и 7) пункта 3 статьи 6 Закона Республики Казахстан "О страховой деятельности".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9. Страхование гражданско-правовой ответственности владельце</w:t>
            </w:r>
            <w:r>
              <w:rPr>
                <w:color w:val="000000"/>
                <w:sz w:val="20"/>
              </w:rPr>
              <w:t xml:space="preserve">в автомобильного транспорта.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 Страхование гражданско-правовой ответственности владельцев воздушного транспорта.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11. Страхование гражданско-правовой ответственности владельцев водного транспорта.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12. Страхование гражданско-правовой ответственности,</w:t>
            </w:r>
            <w:r>
              <w:rPr>
                <w:color w:val="000000"/>
                <w:sz w:val="20"/>
              </w:rPr>
              <w:t xml:space="preserve"> за исключением классов, указанных в подпунктах 9), 10), 11), 11-1) и 11-2) пункта 3 </w:t>
            </w:r>
            <w:r>
              <w:rPr>
                <w:color w:val="000000"/>
                <w:sz w:val="20"/>
              </w:rPr>
              <w:lastRenderedPageBreak/>
              <w:t xml:space="preserve">статьи 6 Закона Республики Казахстан "О страховой деятельности".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13. Страхование займов.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14. Ипотечное страхование.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15. Страхование гарантий и поручительств.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16. Страхование убытков финансовых организаций, за исключением классов, указанных в подпунктах 13), 14), 15) и 16)  пункта 3 статьи 6 Закона Республики Казахстан "О страховой деятельности".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17. Страхование от прочих финансовых убытков.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18. Титульное ст</w:t>
            </w:r>
            <w:r>
              <w:rPr>
                <w:color w:val="000000"/>
                <w:sz w:val="20"/>
              </w:rPr>
              <w:t xml:space="preserve">рахование.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 Страхование судебных расходов.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 Страхование космических объектов.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 Страхование гражданско-правовой ответственности владельцев  космических объектов.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 Страхование профессиональной ответственности.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Неотчуждаемая; процедура конкурса </w:t>
            </w:r>
            <w:r>
              <w:rPr>
                <w:color w:val="000000"/>
                <w:sz w:val="20"/>
              </w:rPr>
              <w:t>не применима; действие части первой пункта 3 статьи 25 и пунктов 1, 2 статьи 26 настоящего Закона при выдаче лицензии не распространяется; 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58-1.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право осуществления исламской страховой (перестраховочной) деятельности по отрасли "обще</w:t>
            </w:r>
            <w:r>
              <w:rPr>
                <w:color w:val="000000"/>
                <w:sz w:val="20"/>
              </w:rPr>
              <w:t>е страхование"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Страхование от несчастных случаев.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Страхование на случай болезни.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Страхование автомобильного транспорта.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Страхование железнодорожного транспорта.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Страхование воздушного транспорта.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Страхование водного транспорта.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r>
              <w:rPr>
                <w:color w:val="000000"/>
                <w:sz w:val="20"/>
              </w:rPr>
              <w:t>Страхование грузов.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Страхование имущества от ущерба, за исключением классов, указанных в подпунктах 3) - 7) пункта 3 статьи 6 Закона Республики Казахстан "О страховой деятельности".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 Страхование гражданско-правовой ответственности владельцев автомобил</w:t>
            </w:r>
            <w:r>
              <w:rPr>
                <w:color w:val="000000"/>
                <w:sz w:val="20"/>
              </w:rPr>
              <w:t>ьного транспорта.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 Страхование гражданско-правовой ответственности владельцев воздушного транспорта.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11. Страхование гражданско-правовой ответственности владельцев водного транспорта.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Страхование гражданско-правовой ответственности, за исключени</w:t>
            </w:r>
            <w:r>
              <w:rPr>
                <w:color w:val="000000"/>
                <w:sz w:val="20"/>
              </w:rPr>
              <w:t xml:space="preserve">ем классов, указанных в подпунктах 9) - 11) пункта 3 статьи 6 Закона Республики Казахстан "О страховой деятельности".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13. Страхование займов.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14. Ипотечное страхование.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15. Страхование гарантий и поручительств.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16. Страхование убытков финансовых </w:t>
            </w:r>
            <w:r>
              <w:rPr>
                <w:color w:val="000000"/>
                <w:sz w:val="20"/>
              </w:rPr>
              <w:t xml:space="preserve">организаций, за исключением классов, указанных в подпунктах 13), 14), 15) и 16) пункта 3 статьи 6 Закона Республики Казахстан "О страховой деятельности".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17. Страхование от прочих финансовых убытков.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18. Титульное страхование.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 Страхование судебных</w:t>
            </w:r>
            <w:r>
              <w:rPr>
                <w:color w:val="000000"/>
                <w:sz w:val="20"/>
              </w:rPr>
              <w:t xml:space="preserve"> расходов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 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отрасли </w:t>
            </w:r>
            <w:r>
              <w:rPr>
                <w:color w:val="000000"/>
                <w:sz w:val="20"/>
              </w:rPr>
              <w:t>"страхование жизни"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Страхование жизни.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Аннуитетное страхование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 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класс </w:t>
            </w:r>
            <w:r>
              <w:rPr>
                <w:color w:val="000000"/>
                <w:sz w:val="20"/>
              </w:rPr>
              <w:t>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59-1.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право осуществления исламской страховой деятельности по отрасли "страхование жизни"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Страхование жизни.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Аннуитетное страхование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 статьи 25 и </w:t>
            </w:r>
            <w:r>
              <w:rPr>
                <w:color w:val="000000"/>
                <w:sz w:val="20"/>
              </w:rPr>
              <w:t>пунктов 1, 2 статьи 26 настоящего Закона при выдаче лицензии не распространяется; 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Лицензия, выдаваемая юридическим лицам, исключительной деятельностью которых является инкассация банкнот, монет и ценностей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процедур</w:t>
            </w:r>
            <w:r>
              <w:rPr>
                <w:color w:val="000000"/>
                <w:sz w:val="20"/>
              </w:rPr>
              <w:t>а конкурса не применима; действие части первой пункта 3 статьи 25 и пунктов 1, 2 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обменные операции с наличной иностранной валютой, выдаваемая уполномоченным </w:t>
            </w:r>
            <w:r>
              <w:rPr>
                <w:color w:val="000000"/>
                <w:sz w:val="20"/>
              </w:rPr>
              <w:t>организациям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 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Лицензия, выдаваемая организациям, </w:t>
            </w:r>
            <w:r>
              <w:rPr>
                <w:color w:val="000000"/>
                <w:sz w:val="20"/>
              </w:rPr>
              <w:t>осуществляющим отдельные виды банковских операций, на банковские операции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 статьи 25 и пунктов 1, 2</w:t>
            </w:r>
            <w:r>
              <w:rPr>
                <w:color w:val="000000"/>
                <w:sz w:val="20"/>
              </w:rPr>
              <w:t xml:space="preserve">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62-1.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осуществление микрофинансовой деятельности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Неотчуждаемая; процедура конкурса не применима; действие части первой пункта 3 статьи 25 и пунктов 1, 2 статьи 26 </w:t>
            </w:r>
            <w:r>
              <w:rPr>
                <w:color w:val="000000"/>
                <w:sz w:val="20"/>
              </w:rPr>
              <w:t>настоящего Закона при выдаче лицензии не распространяется; 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виды обязательного страхования, установленные законами Республики Казахстан и являющиеся отдельными классами страхования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 Обязательное страхование гражданско-правовой ответственности владельцев транспортных средств.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Обязательное страхование гражданско-правовой ответственности перевозчика перед пассажирами.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Обязательное страхование гражданско-правовой ответственно</w:t>
            </w:r>
            <w:r>
              <w:rPr>
                <w:color w:val="000000"/>
                <w:sz w:val="20"/>
              </w:rPr>
              <w:t xml:space="preserve">сти частных нотариусов.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Обязательное страхование гражданско-правовой ответственности аудиторских организаций.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Обязательное страхование туриста.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 Обязательное страхование </w:t>
            </w:r>
            <w:r>
              <w:rPr>
                <w:color w:val="000000"/>
                <w:sz w:val="20"/>
              </w:rPr>
              <w:lastRenderedPageBreak/>
              <w:t>гражданско-правовой ответственности владельцев объектов, деятельность ко</w:t>
            </w:r>
            <w:r>
              <w:rPr>
                <w:color w:val="000000"/>
                <w:sz w:val="20"/>
              </w:rPr>
              <w:t xml:space="preserve">торых связана с опасностью причинения вреда третьим лицам.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 Обязательное страхование работника от несчастных случаев при исполнении им трудовых (служебных) обязанностей.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9. Обязательное экологическое страхование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 процедура конкурса н</w:t>
            </w:r>
            <w:r>
              <w:rPr>
                <w:color w:val="000000"/>
                <w:sz w:val="20"/>
              </w:rPr>
              <w:t>е применима; действие части первой пункта 3 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63-1.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право осуществления исламской страховой деятельности по видам обязательного страхования, </w:t>
            </w:r>
            <w:r>
              <w:rPr>
                <w:color w:val="000000"/>
                <w:sz w:val="20"/>
              </w:rPr>
              <w:t>установленным законами Республики Казахстан и являющимся отдельными классами страхования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Обязательное страхование гражданско-правовой ответственности владельцев транспортных средств.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Обязательное страхование гражданско-правовой ответственности </w:t>
            </w:r>
            <w:r>
              <w:rPr>
                <w:color w:val="000000"/>
                <w:sz w:val="20"/>
              </w:rPr>
              <w:t>перевозчика перед пассажирами.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Обязательное страхование гражданско-правовой ответственности частных нотариусов.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Обязательное страхование гражданско-правовой ответственности аудиторских организаций.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Обязательное страхование туриста.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Обязательное</w:t>
            </w:r>
            <w:r>
              <w:rPr>
                <w:color w:val="000000"/>
                <w:sz w:val="20"/>
              </w:rPr>
              <w:t xml:space="preserve"> страхование гражданско-правовой ответственности владельцев объектов, деятельность которых связана с опасностью причинения вреда третьим лицам.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Обязательное страхование работника от несчастных случаев при исполнении им трудовых (служебных) обязанностей.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Обязательное экологическое страхование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 статьи 25 и пунктов 1, 2 статьи 26 настоящего Закона при выдаче лицензии не распространяется; 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деятельност</w:t>
            </w:r>
            <w:r>
              <w:rPr>
                <w:color w:val="000000"/>
                <w:sz w:val="20"/>
              </w:rPr>
              <w:t>ь по перестрахованию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Неотчуждаемая; процедура конкурса не применима; действие части </w:t>
            </w:r>
            <w:r>
              <w:rPr>
                <w:color w:val="000000"/>
                <w:sz w:val="20"/>
              </w:rPr>
              <w:lastRenderedPageBreak/>
              <w:t>первой пункта 3 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64-1.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право осуществления</w:t>
            </w:r>
            <w:r>
              <w:rPr>
                <w:color w:val="000000"/>
                <w:sz w:val="20"/>
              </w:rPr>
              <w:t xml:space="preserve"> деятельности по исламскому перестрахованию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 статьи 25 и пунктов 1, 2 статьи 26 настоящего Закона при выдаче лицензии не распространяется; 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</w:t>
            </w:r>
            <w:r>
              <w:rPr>
                <w:color w:val="000000"/>
                <w:sz w:val="20"/>
              </w:rPr>
              <w:t>осуществление актуарной деятельности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 статьи 25 и пунктов 1, 2 статьи 26 настоящего Закона при выдаче лицензии не распространяется;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</w:t>
            </w:r>
            <w:r>
              <w:rPr>
                <w:color w:val="000000"/>
                <w:sz w:val="20"/>
              </w:rPr>
              <w:t>ости в сфере использования космического пространства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осуществление деятельности в сфере использования космического пространства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Лицензирование деятельности в сфере игорного бизнеса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занятие деятельностью зала игровых автоматов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срок действия лицензии 10 лет; класс 2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занятие деятельностью казино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срок действия лицензии 10 лет; класс 2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занятие </w:t>
            </w:r>
            <w:r>
              <w:rPr>
                <w:color w:val="000000"/>
                <w:sz w:val="20"/>
              </w:rPr>
              <w:t>деятельностью тотализатора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срок действия лицензии 10 лет; 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занятие деятельностью букмекерской конторы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срок действия лицензии 10 лет; 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ветеринарии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занятие деятельностью по проведению ветеринарно-санитарной экспертизы продукции и сырья животного происхождения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занятие деятельностью по производству препаратов ветеринарного назначения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Производство препаратов для лечения и профилактики заболеваний животных.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Производство препаратов для диагностики болезней животных.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Производство препаратов, обладающих фармакологической активностью.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Производство препаратов, предназначенных для пов</w:t>
            </w:r>
            <w:r>
              <w:rPr>
                <w:color w:val="000000"/>
                <w:sz w:val="20"/>
              </w:rPr>
              <w:t>ышения продуктивности животных.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Производство препаратов для дезинфекции, дератизации, дезинсекции.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Лицензирование деятельности в сфере сельского хозяйства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оказание услуг по складской деятельности с выпуском </w:t>
            </w:r>
            <w:r>
              <w:rPr>
                <w:color w:val="000000"/>
                <w:sz w:val="20"/>
              </w:rPr>
              <w:t>зерновых расписок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2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исключен Законом РК от 05.01.2021 № 409-VI (вводится в действие с 01.01.2022).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транспорта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право занятия деятельностью по нерегулярной </w:t>
            </w:r>
            <w:r>
              <w:rPr>
                <w:color w:val="000000"/>
                <w:sz w:val="20"/>
              </w:rPr>
              <w:t>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перевозку грузов в сфере железнодорожного транспорта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судебно-экспертной сфере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занятие судебно-экспертной деятельностью, в </w:t>
            </w:r>
            <w:r>
              <w:rPr>
                <w:color w:val="000000"/>
                <w:sz w:val="20"/>
              </w:rPr>
              <w:t>том числе судебно-медицинской, судебно-наркологической и судебно-психиатрической экспертизами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Лицензирование деятельности в сфере обслуживания физических и юридических лиц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 на занятие адвокатской </w:t>
            </w:r>
            <w:r>
              <w:rPr>
                <w:color w:val="000000"/>
                <w:sz w:val="20"/>
              </w:rPr>
              <w:t>деятельностью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5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право занятия нотариальной деятельностью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5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осуществление аудиторской деятельности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занятие деятельностью частного судебного исполнителя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 класс 5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21.01.2019 </w:t>
            </w:r>
            <w:r>
              <w:rPr>
                <w:color w:val="000000"/>
                <w:sz w:val="20"/>
              </w:rPr>
              <w:t>№ 217-VI</w:t>
            </w:r>
            <w:r>
              <w:rPr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</w:t>
            </w:r>
            <w:r>
              <w:rPr>
                <w:i/>
                <w:color w:val="000000"/>
                <w:sz w:val="20"/>
              </w:rPr>
              <w:t>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21.01.2019 </w:t>
            </w:r>
            <w:r>
              <w:rPr>
                <w:color w:val="000000"/>
                <w:sz w:val="20"/>
              </w:rPr>
              <w:t>№ 217-VI</w:t>
            </w:r>
            <w:r>
              <w:rPr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выполнение работ и оказание услуг в области охраны окружающей среды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 Природоохранное проектирование, нормирование для объектов I категории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Переработка, обезвреживание, утилизация и (или) уничтожение опасных отходов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09.04.2016 </w:t>
            </w:r>
            <w:r>
              <w:rPr>
                <w:color w:val="000000"/>
                <w:sz w:val="20"/>
              </w:rPr>
              <w:t>№ 496-V</w:t>
            </w:r>
            <w:r>
              <w:rPr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на осуществление охранной деятельности юридическими лицами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Все виды охранных услуг, в том числе охрана объектов, уязвимых в </w:t>
            </w:r>
            <w:r>
              <w:rPr>
                <w:color w:val="000000"/>
                <w:sz w:val="20"/>
              </w:rPr>
              <w:t>террористическом отношении.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Все виды охранных услуг, за исключением охраны объектов, уязвимых в террористическом отношении.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Неотчуждаемая;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2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Лицензия на туристскую операторскую деятельность 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сфере выездного туризма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Неотчуждаемая; класс </w:t>
            </w:r>
            <w:r>
              <w:rPr>
                <w:color w:val="000000"/>
                <w:sz w:val="20"/>
              </w:rPr>
              <w:t>1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546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сфере въездного и внутреннего туризма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6F7" w:rsidRDefault="007F76F7"/>
        </w:tc>
      </w:tr>
    </w:tbl>
    <w:p w:rsidR="007F76F7" w:rsidRDefault="00C6690F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 xml:space="preserve">      В приложение 2 предусмотрено изменение Законом РК от 21.05.2022 № 123-VII (вводится в действие по истечении шести месяцев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7F76F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разрешениях и уведомлениях"</w:t>
            </w:r>
            <w:r>
              <w:br/>
            </w:r>
            <w:r>
              <w:rPr>
                <w:color w:val="000000"/>
                <w:sz w:val="20"/>
              </w:rPr>
              <w:t>от 16 мая 2014 года № 202-V ЗРК</w:t>
            </w:r>
          </w:p>
        </w:tc>
      </w:tr>
    </w:tbl>
    <w:p w:rsidR="007F76F7" w:rsidRDefault="00C6690F">
      <w:pPr>
        <w:spacing w:after="0"/>
      </w:pPr>
      <w:bookmarkStart w:id="250" w:name="z247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разрешений второй категории</w:t>
      </w:r>
    </w:p>
    <w:bookmarkEnd w:id="250"/>
    <w:p w:rsidR="007F76F7" w:rsidRDefault="00C6690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с изменениями, внесенными законами РК от 29.09.2014 № 239-V</w:t>
      </w:r>
      <w:r>
        <w:rPr>
          <w:color w:val="FF0000"/>
          <w:sz w:val="28"/>
        </w:rPr>
        <w:t xml:space="preserve"> (порядок введения в действие см. ст. 3); от 29.12.2014 № 269-V (вводится в действие с 01.01.2015); от 13.01.2015 № 276-V (вводится в действие по истечении десяти календарных дней после дня его первого официального опубликования); от 27.04.2015 № 311-V (вв</w:t>
      </w:r>
      <w:r>
        <w:rPr>
          <w:color w:val="FF0000"/>
          <w:sz w:val="28"/>
        </w:rPr>
        <w:t>одится в действие по истечении десяти календарных дней после дня его первого официального опубликования); от 05.05.2015 № 312-V (вводится в действие по истечении десяти календарных дней после дня его первого официального опубликования); от 15.06.2015 № 322</w:t>
      </w:r>
      <w:r>
        <w:rPr>
          <w:color w:val="FF0000"/>
          <w:sz w:val="28"/>
        </w:rPr>
        <w:t>-V (вводится в действие по истечении десяти календарных дней после дня его первого официального опубликования); от 28.10.2015 № 366-V (вводится в действие по истечении трех месяцев после дня его первого официального опубликования). от 17.11.2015 № 407-V (в</w:t>
      </w:r>
      <w:r>
        <w:rPr>
          <w:color w:val="FF0000"/>
          <w:sz w:val="28"/>
        </w:rPr>
        <w:t>водится в действие по истечении десяти календарных дней после дня его первого официального опубликования); от 29.10.2015 № 376-V (вводится в действие с 01.01.2016); от 24.11.2015 № 419-V (вводится в действие с 01.01.2016); от 24.11.2015 № 421-V (вводится в</w:t>
      </w:r>
      <w:r>
        <w:rPr>
          <w:color w:val="FF0000"/>
          <w:sz w:val="28"/>
        </w:rPr>
        <w:t xml:space="preserve"> действие с 01.01.2017); от 24.11.2015 № 422-V (вводится в действие с 01.01.2016); от 29.03.2016 № 479-V (порядок введения в действие см. ст. 2); от 07.04.2016 № 487-V (вводится в действие по истечении шести месяцев после дня его первого официального опубл</w:t>
      </w:r>
      <w:r>
        <w:rPr>
          <w:color w:val="FF0000"/>
          <w:sz w:val="28"/>
        </w:rPr>
        <w:t>икования); от 26.07.2016 № 12-VІ (вводится в действие по истечении тридцати календарных дней после дня его первого официального опубликования); от 27.02.2017 № 49-VI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опубликования); от 06.05.2017 № 63-VI (вводится в действие по истечении двадцати одного календарного дня после дня его первого официального опубликования); от 10.05.2017 № 64-VI (вводится в действие по истечении десяти календарных дней после дня его пер</w:t>
      </w:r>
      <w:r>
        <w:rPr>
          <w:color w:val="FF0000"/>
          <w:sz w:val="28"/>
        </w:rPr>
        <w:t>вого официального опубликования); от 15.06.2017 № 73-VI  (вводится в действие по истечении десяти календарных дней после дня его первого официального опубликования); от 26.12.2017 № 124-VI (вводится в действие с 01.01.2018); от 27.12.2017 № 126-VI (вводитс</w:t>
      </w:r>
      <w:r>
        <w:rPr>
          <w:color w:val="FF0000"/>
          <w:sz w:val="28"/>
        </w:rPr>
        <w:t xml:space="preserve">я в действие по истечении шести месяцев после дня его первого официального опубликования); от 28.12.2017 № 128-VI (вводится в действие по истечении </w:t>
      </w:r>
      <w:r>
        <w:rPr>
          <w:color w:val="FF0000"/>
          <w:sz w:val="28"/>
        </w:rPr>
        <w:lastRenderedPageBreak/>
        <w:t xml:space="preserve">десяти календарных дней после дня его первого официального опубликования); от 24.05.2018 № 156-VI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опубликования); от 02.07.2018 № 166-VІ (вводится в действие по истечении десяти календарных дней после дня его первого официального опубликования); от 02.07.2018 № 168-VI (в</w:t>
      </w:r>
      <w:r>
        <w:rPr>
          <w:color w:val="FF0000"/>
          <w:sz w:val="28"/>
        </w:rPr>
        <w:t>водится в действие по истечении десяти календарных дней со дня его первого официального опубликования); от 04.07.2018 № 173-VI (вводится в действие с 01.01.2022); от 28.12.2018 № 208-VI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опубликования); от 28.12.2018 № 211-VI (вводится в действие по истечении десяти календарных дней после дня его первого официального опубликования); от 08.01.2019 № 215-VІ (вводится в действие по истечении трех месяцев после дня его п</w:t>
      </w:r>
      <w:r>
        <w:rPr>
          <w:color w:val="FF0000"/>
          <w:sz w:val="28"/>
        </w:rPr>
        <w:t>ервого официального опубликования); от 21.01.2019 № 217-VI (вводится в действие по истечении десяти календарных дней после дня его первого официального опубликования); от 03.04.2019 № 243-VІ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опубликования); от 19.04.2019 № 249-VI (вводится в действие по истечении двадцати одного календарного дня после дня его первого официального опубликования); от 03.07.2019 № 262-VI (вводится в действие с 01.01.2020); от 28.10.201</w:t>
      </w:r>
      <w:r>
        <w:rPr>
          <w:color w:val="FF0000"/>
          <w:sz w:val="28"/>
        </w:rPr>
        <w:t>9 № 268-VI (порядок введения в действие см. ст. 2); от 25.11.2019 № 272-VI (порядок введения в действие см. ст. 3); от 27.12.2019 № 292-VІ (порядок введения в действие см. ст.2); от 03.07.2020 № 359-VI (вводится в действие с 01.01.2021); от 07.07.2020 № 36</w:t>
      </w:r>
      <w:r>
        <w:rPr>
          <w:color w:val="FF0000"/>
          <w:sz w:val="28"/>
        </w:rPr>
        <w:t>1-VI (вводится в действие по истечении десяти календарных дней после дня его первого официального опубликования); от 30.12.2020 № 397-VI (вводится в действие по истечении шести месяцев после дня его первого официального опубликования); от 02.01.2021 № 399-</w:t>
      </w:r>
      <w:r>
        <w:rPr>
          <w:color w:val="FF0000"/>
          <w:sz w:val="28"/>
        </w:rPr>
        <w:t>VI (вводится в действие с 16.12.2020); от 02.01.2021 № 401-VI (вводится в действие с 01.07.2021); от 25.02.2021 № 12-VII (вводится в действие по истечении десяти календарных дней после дня его первого официального опубликования); от 01.04.2021 № 26-VII (вв</w:t>
      </w:r>
      <w:r>
        <w:rPr>
          <w:color w:val="FF0000"/>
          <w:sz w:val="28"/>
        </w:rPr>
        <w:t>одится в действие по истечении десяти календарных дней после дня его первого официального опубликования); от 30.06.2021 № 59-VII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п\п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разрешительной процедуры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разрешения и вида деятельности</w:t>
            </w:r>
            <w:r>
              <w:rPr>
                <w:color w:val="000000"/>
                <w:sz w:val="20"/>
              </w:rPr>
              <w:t xml:space="preserve"> (действия), для осуществления которой требуется наличие разрешения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Класс 1 - "разрешения, выдаваемые на деятельность"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</w:t>
            </w:r>
            <w:r>
              <w:rPr>
                <w:color w:val="FF0000"/>
                <w:sz w:val="20"/>
              </w:rPr>
              <w:t>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</w:t>
            </w:r>
            <w:r>
              <w:rPr>
                <w:color w:val="FF0000"/>
                <w:sz w:val="20"/>
              </w:rPr>
              <w:t>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Рассмотрение ходатайства о согласии на экономическую концентрацию по реорганизации субъекта рынка путем </w:t>
            </w:r>
            <w:r>
              <w:rPr>
                <w:color w:val="000000"/>
                <w:sz w:val="20"/>
              </w:rPr>
              <w:t>слияния или присоединения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антимонопольного органа о согласии (запрете) на экономическую концентрацию по реорганизации субъекта рынка путем слияния или присоединения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Рассмотрение ходатайства о согласии на экономическую концентрацию по </w:t>
            </w:r>
            <w:r>
              <w:rPr>
                <w:color w:val="000000"/>
                <w:sz w:val="20"/>
              </w:rPr>
              <w:t>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двадцатью пятью процентами указанных акций (долей участия в уставном капи</w:t>
            </w:r>
            <w:r>
              <w:rPr>
                <w:color w:val="000000"/>
                <w:sz w:val="20"/>
              </w:rPr>
              <w:t>тале, паев), если до приобретения такое лицо (группа лиц) не распоряжалось акциями (долями участия в уставном капитале, паями) данного субъекта рынка или распоряжалось двадцатью пятью или менее процентами голосующих акций (долей участия в уставном капитале</w:t>
            </w:r>
            <w:r>
              <w:rPr>
                <w:color w:val="000000"/>
                <w:sz w:val="20"/>
              </w:rPr>
              <w:t>, паев) указанного субъекта рынка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антимонопольного органа о согласии (запрете) на экономическую концентрацию по приобретению лицом (группой лиц) голосующих акций (долей участия в уставном капитале, паев) субъекта рынка, при котором такое лицо (груп</w:t>
            </w:r>
            <w:r>
              <w:rPr>
                <w:color w:val="000000"/>
                <w:sz w:val="20"/>
              </w:rPr>
              <w:t>па лиц) получает право распоряжаться более чем двадцатью пятью процентами указанных акций (долей участия в уставном капитале, паев), если до приобретения такое лицо (группа лиц) не распоряжалось акциями (долями участия в уставном капитале, паями) данного с</w:t>
            </w:r>
            <w:r>
              <w:rPr>
                <w:color w:val="000000"/>
                <w:sz w:val="20"/>
              </w:rPr>
              <w:t>убъекта рынка или распоряжалось двадцатью пятью или менее процентами голосующих акций (долей участия в уставном капитале, паев) указанного субъекта рынка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Рассмотрение ходатайства о согласии на экономическую концентрацию по получению в собственность, </w:t>
            </w:r>
            <w:r>
              <w:rPr>
                <w:color w:val="000000"/>
                <w:sz w:val="20"/>
              </w:rPr>
              <w:t>владение и пользование, в том числе в счет оплаты (передачи) уставного капитала, субъектом рынка (группой лиц) основных производственных средств и (или) нематериальных активов другого субъекта рынка, если балансовая стоимость имущества, составляющего предм</w:t>
            </w:r>
            <w:r>
              <w:rPr>
                <w:color w:val="000000"/>
                <w:sz w:val="20"/>
              </w:rPr>
              <w:t xml:space="preserve">ет сделки (взаимосвязанных сделок), превышает десять процентов </w:t>
            </w:r>
            <w:r>
              <w:rPr>
                <w:color w:val="000000"/>
                <w:sz w:val="20"/>
              </w:rPr>
              <w:lastRenderedPageBreak/>
              <w:t>балансовой стоимости основных производственных средств и нематериальных активов субъекта рынка, отчуждающего или передающего имущество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 антимонопольного органа о согласии (запрете) на эк</w:t>
            </w:r>
            <w:r>
              <w:rPr>
                <w:color w:val="000000"/>
                <w:sz w:val="20"/>
              </w:rPr>
              <w:t>ономическую концентрацию по получению в собственность, владение и пользование, в том числе в счет оплаты (передачи) уставного капитала, субъектом рынка (группой лиц) основных производственных средств и (или) нематериальных активов другого субъекта рынка, е</w:t>
            </w:r>
            <w:r>
              <w:rPr>
                <w:color w:val="000000"/>
                <w:sz w:val="20"/>
              </w:rPr>
              <w:t xml:space="preserve">сли балансовая стоимость имущества, составляющего предмет сделки (взаимосвязанных сделок), превышает десять процентов </w:t>
            </w:r>
            <w:r>
              <w:rPr>
                <w:color w:val="000000"/>
                <w:sz w:val="20"/>
              </w:rPr>
              <w:lastRenderedPageBreak/>
              <w:t>балансовой стоимости основных производственных средств и нематериальных активов субъекта рынка, отчуждающего или передающего имущество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Рассмотрение ходатайства о согласии на экономическую концентрацию по приобретению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</w:t>
            </w:r>
            <w:r>
              <w:rPr>
                <w:color w:val="000000"/>
                <w:sz w:val="20"/>
              </w:rPr>
              <w:t>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Согласие на экономическую концентрацию; Письмо-уведомление о запрете на экономическую концентрацию по </w:t>
            </w:r>
            <w:r>
              <w:rPr>
                <w:color w:val="000000"/>
                <w:sz w:val="20"/>
              </w:rPr>
              <w:t>приобретению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</w:t>
            </w:r>
            <w:r>
              <w:rPr>
                <w:color w:val="000000"/>
                <w:sz w:val="20"/>
              </w:rPr>
              <w:t>имательской деятельности либо осуществлять функции его исполнительного органа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Рассмотрение ходатайства о согласии на экономическую концентрацию по участию одних и тех же физических лиц в исполнительных органах, советах директоров, наб</w:t>
            </w:r>
            <w:r>
              <w:rPr>
                <w:color w:val="000000"/>
                <w:sz w:val="20"/>
              </w:rPr>
              <w:t>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Согласие на экономическую концентрацию; Письмо-уве</w:t>
            </w:r>
            <w:r>
              <w:rPr>
                <w:color w:val="000000"/>
                <w:sz w:val="20"/>
              </w:rPr>
              <w:t>домление о запрете на экономическую концентрацию по участию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определения указанными физ</w:t>
            </w:r>
            <w:r>
              <w:rPr>
                <w:color w:val="000000"/>
                <w:sz w:val="20"/>
              </w:rPr>
              <w:t>ическими лицами в данных субъектах условий ведения их предпринимательской деятельности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</w:t>
            </w:r>
            <w:r>
              <w:rPr>
                <w:color w:val="FF0000"/>
                <w:sz w:val="20"/>
              </w:rPr>
              <w:t>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свидетельства о допущении транспортного средства к перевозке опасных грузов в международном сообщении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Свидетельство о допущении транспортного </w:t>
            </w:r>
            <w:r>
              <w:rPr>
                <w:color w:val="000000"/>
                <w:sz w:val="20"/>
              </w:rPr>
              <w:t>средства к перевозке опасных грузов в международном сообщении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специального разрешения на перевозку опасного груза классов 1, 6 и 7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Специальное разрешение на перевозку опасного груза классов 1, 6 и 7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международного </w:t>
            </w:r>
            <w:r>
              <w:rPr>
                <w:color w:val="000000"/>
                <w:sz w:val="20"/>
              </w:rPr>
              <w:t>сертификата взвешивания грузовым транспортным средствам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Международный сертификат взвешивания грузовых транспортных средств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15. 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29.03.2016 № 479-V (вводится в действие с 01.01.2017)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02.07.2018 </w:t>
            </w:r>
            <w:r>
              <w:rPr>
                <w:color w:val="FF0000"/>
                <w:sz w:val="20"/>
              </w:rPr>
              <w:t>№ 168-VI (вводится в действие по истечении десяти календарных дней со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Определение уполномоченным органом специализированного учебного центра по подготовке и повышению квалификации работников, занимающих </w:t>
            </w:r>
            <w:r>
              <w:rPr>
                <w:color w:val="000000"/>
                <w:sz w:val="20"/>
              </w:rPr>
              <w:t>должности руководителя и охранника в частной охранной организации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</w:t>
            </w:r>
            <w:r>
              <w:rPr>
                <w:color w:val="000000"/>
                <w:sz w:val="20"/>
              </w:rPr>
              <w:t xml:space="preserve"> и охранника в частной охранной организации"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Утверждение </w:t>
            </w:r>
            <w:r>
              <w:rPr>
                <w:color w:val="000000"/>
                <w:sz w:val="20"/>
              </w:rPr>
              <w:t>расписания регулярных рейсов иностранных авиаперевозчиков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международных авиамаршрутах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Расписания регулярных рейсов иностранных авиаперевозчиков на международных авиамаршрутах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Неотчуждаемое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Согласование уполномоченного органа на учреждение охранной организации национальной компанией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Письмо-согласование на учреждение охранной организации национальной компанией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</w:t>
            </w:r>
            <w:r>
              <w:rPr>
                <w:color w:val="FF0000"/>
                <w:sz w:val="20"/>
              </w:rPr>
              <w:t>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</w:t>
            </w:r>
            <w:r>
              <w:rPr>
                <w:color w:val="FF0000"/>
                <w:sz w:val="20"/>
              </w:rPr>
              <w:t>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Постановка на учет, переучет иностранных теле-, радиоканалов, распространяемых на территории </w:t>
            </w:r>
            <w:r>
              <w:rPr>
                <w:color w:val="000000"/>
                <w:sz w:val="20"/>
              </w:rPr>
              <w:lastRenderedPageBreak/>
              <w:t>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Свидетельство о постановке на учет, переучет иностранных теле-, радиоканалов, распространяемых </w:t>
            </w:r>
            <w:r>
              <w:rPr>
                <w:color w:val="000000"/>
                <w:sz w:val="20"/>
              </w:rPr>
              <w:lastRenderedPageBreak/>
              <w:t xml:space="preserve">на территории Республики </w:t>
            </w:r>
            <w:r>
              <w:rPr>
                <w:color w:val="000000"/>
                <w:sz w:val="20"/>
              </w:rPr>
              <w:t>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 профессиональной организации бухгалтеров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об аккредитации профессиональной организации бухгалтеров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 организации по профессиональной сертификации бухгалтеров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</w:t>
            </w:r>
            <w:r>
              <w:rPr>
                <w:color w:val="000000"/>
                <w:sz w:val="20"/>
              </w:rPr>
              <w:t xml:space="preserve"> об аккредитации организации по профессиональной сертификации бухгалтеров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03.07.2020 № 359-VI (вводится в действие с 01.01.2021).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Учетная регистрация коллекторских агентств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Уведомление коллекторского агентства о </w:t>
            </w:r>
            <w:r>
              <w:rPr>
                <w:color w:val="000000"/>
                <w:sz w:val="20"/>
              </w:rPr>
              <w:t>внесении его в реестр коллекторских агентств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Бессрочное разрешение; процедура конкурса неприменима; действия части первой пункта 3 статьи 25 и пунктов 1, 2 статьи 26 настоящего Закона при выдаче разрешения не распространяются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на учет или</w:t>
            </w:r>
            <w:r>
              <w:rPr>
                <w:color w:val="000000"/>
                <w:sz w:val="20"/>
              </w:rPr>
              <w:t xml:space="preserve"> переучет периодических печатных изданий, информационных агентств и сетевых изданий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 постановке на учет, переучете периодических печатных изданий, информационных агентств и сетевых изданий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на учет, переучет иностранных пери</w:t>
            </w:r>
            <w:r>
              <w:rPr>
                <w:color w:val="000000"/>
                <w:sz w:val="20"/>
              </w:rPr>
              <w:t>одических печатных изданий, распространяемых на территории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постановке на учет, переучет иностранных периодических печатных изданий, распространяемых на территории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на учет, переучет отече</w:t>
            </w:r>
            <w:r>
              <w:rPr>
                <w:color w:val="000000"/>
                <w:sz w:val="20"/>
              </w:rPr>
              <w:t>ственных теле-, радиоканалов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 постановке на учет, переучет отечественных теле-, радиоканалов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исключен Законом РК от 04.07.2018 № 173-VI (вводится в действие с 01.01.2022).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удостоверения о допуске к осуществлению </w:t>
            </w:r>
            <w:r>
              <w:rPr>
                <w:color w:val="000000"/>
                <w:sz w:val="20"/>
              </w:rPr>
              <w:t>международных автомобильных перевозок и карточки допуска на автотранспортные средства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Удостоверение о допуске к осуществлению международных автомобильных перевозок грузов и карточка допуска на автотранспортное средство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</w:t>
            </w:r>
            <w:r>
              <w:rPr>
                <w:color w:val="FF0000"/>
                <w:sz w:val="20"/>
              </w:rPr>
              <w:t>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</w:t>
            </w:r>
            <w:r>
              <w:rPr>
                <w:color w:val="FF0000"/>
                <w:sz w:val="20"/>
              </w:rPr>
              <w:t>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</w:t>
            </w:r>
            <w:r>
              <w:rPr>
                <w:color w:val="FF0000"/>
                <w:sz w:val="20"/>
              </w:rPr>
              <w:t>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10.05.2017 № 64-VI</w:t>
            </w:r>
            <w:r>
              <w:rPr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29.12.2014 № 269-V (вводится </w:t>
            </w:r>
            <w:r>
              <w:rPr>
                <w:color w:val="FF0000"/>
                <w:sz w:val="20"/>
              </w:rPr>
              <w:t>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05.05.2015 № 312-V (вводится </w:t>
            </w:r>
            <w:r>
              <w:rPr>
                <w:color w:val="FF0000"/>
                <w:sz w:val="20"/>
              </w:rPr>
              <w:t>в действие с 01.01.2017)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экологического разрешения на воздействие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Экологическое разрешение на воздействие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производство работ с использованием озоноразрушающих веществ, ремонт, монтаж, обслуживание оборудования, </w:t>
            </w:r>
            <w:r>
              <w:rPr>
                <w:color w:val="000000"/>
                <w:sz w:val="20"/>
              </w:rPr>
              <w:t>содержащего озоноразрушающие вещества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Комплексного экологического р</w:t>
            </w:r>
            <w:r>
              <w:rPr>
                <w:color w:val="000000"/>
                <w:sz w:val="20"/>
              </w:rPr>
              <w:t>азрешения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Комплексное экологическое разрешение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уполномоченного органа государств - членов Евразийского экономического союза на транзит</w:t>
            </w:r>
            <w:r>
              <w:rPr>
                <w:color w:val="000000"/>
                <w:sz w:val="20"/>
              </w:rPr>
              <w:t xml:space="preserve"> опасных отходов через таможенную территорию Евразийского экономического союза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Включение в реестр таможенных перевозчиков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включении в реестр таможенных перевозчиков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Включение в реестр </w:t>
            </w:r>
            <w:r>
              <w:rPr>
                <w:color w:val="000000"/>
                <w:sz w:val="20"/>
              </w:rPr>
              <w:t xml:space="preserve">таможенных </w:t>
            </w:r>
            <w:r>
              <w:rPr>
                <w:color w:val="000000"/>
                <w:sz w:val="20"/>
              </w:rPr>
              <w:lastRenderedPageBreak/>
              <w:t>представителей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Решение о включении в реестр </w:t>
            </w:r>
            <w:r>
              <w:rPr>
                <w:color w:val="000000"/>
                <w:sz w:val="20"/>
              </w:rPr>
              <w:lastRenderedPageBreak/>
              <w:t>таможенных представителей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Включение в реестр владельцев складов временного хранения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включении в реестр владельцев складов временного хранения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Включение в реестр владельцев таможенных складов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Решение о включении в реестр </w:t>
            </w:r>
            <w:r>
              <w:rPr>
                <w:color w:val="000000"/>
                <w:sz w:val="20"/>
              </w:rPr>
              <w:t>владельцев таможенных складов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Включение в реестр владельцев магазинов беспошлинной торговли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включении в реестр владельцев магазинов беспошлинной торговли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 профессиональной аудиторской организации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об аккредитации профессиональной аудиторской организации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60. 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29.03.2016 № 479-V (вводится в действие с 01.01.2017)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юридических лиц на право проведения работ в области промышленной безопасности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Аттестат на право проведения работ в области промышленной </w:t>
            </w:r>
            <w:r>
              <w:rPr>
                <w:color w:val="000000"/>
                <w:sz w:val="20"/>
              </w:rPr>
              <w:t>безопасности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61-1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профессиональных аварийно-спасательных служб в области промышленной безопасности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на право проведения на опасном производственном объекте: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горноспасательных работ;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 газоспасательных работ;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противофонтанны</w:t>
            </w:r>
            <w:r>
              <w:rPr>
                <w:color w:val="000000"/>
                <w:sz w:val="20"/>
              </w:rPr>
              <w:t>х работ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</w:t>
            </w:r>
            <w:r>
              <w:rPr>
                <w:color w:val="FF0000"/>
                <w:sz w:val="20"/>
              </w:rPr>
              <w:t>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Аттестация негосударственных противопожарных служб на право проведения </w:t>
            </w:r>
            <w:r>
              <w:rPr>
                <w:color w:val="000000"/>
                <w:sz w:val="20"/>
              </w:rPr>
              <w:t>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Аттестат на право проведения работ по предупреждению и тушению пожаров, обеспечению </w:t>
            </w:r>
            <w:r>
              <w:rPr>
                <w:color w:val="000000"/>
                <w:sz w:val="20"/>
              </w:rPr>
              <w:t>пожарной безопасности и проведению аварийно-спасательных работ в организациях, населенных пунктах и на объектах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 от 24.11.2015 № 422-V (вводится в действие с 01.01.2016).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открытие </w:t>
            </w:r>
            <w:r>
              <w:rPr>
                <w:color w:val="000000"/>
                <w:sz w:val="20"/>
              </w:rPr>
              <w:t>банка, филиала банка-нерезидента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Правления уполномоченного органа по регулированию, контролю и надзору финансового рынка и финансовых организаций о выдаче разрешения на открытие банка, филиала банка-нерезидента Республи</w:t>
            </w:r>
            <w:r>
              <w:rPr>
                <w:color w:val="000000"/>
                <w:sz w:val="20"/>
              </w:rPr>
              <w:t>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 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создание страховой </w:t>
            </w:r>
            <w:r>
              <w:rPr>
                <w:color w:val="000000"/>
                <w:sz w:val="20"/>
              </w:rPr>
              <w:t>(перестраховочной) организации, открытие филиала страховой (перестраховочной) организации-нерезидента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Правления уполномоченного органа по регулированию, контролю и надзору финансового рынка и финансовых организаций о вы</w:t>
            </w:r>
            <w:r>
              <w:rPr>
                <w:color w:val="000000"/>
                <w:sz w:val="20"/>
              </w:rPr>
              <w:t>даче разрешения на создание страховой (перестраховочной) организации, открытие филиала страховой (перестраховочной) организации-нерезидента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 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</w:t>
            </w:r>
            <w:r>
              <w:rPr>
                <w:color w:val="000000"/>
                <w:sz w:val="20"/>
              </w:rPr>
              <w:t>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69-1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открытие филиала страхового брокера-нерезидента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Правления уполномоченного органа по регулированию, контро</w:t>
            </w:r>
            <w:r>
              <w:rPr>
                <w:color w:val="000000"/>
                <w:sz w:val="20"/>
              </w:rPr>
              <w:t>лю и надзору финансового рынка и финансовых организаций о выдаче (об отказе в выдаче) разрешения на открытие страхового брокера-нерезидента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 процедура конкурса не применима; действие части первой пункта 3 статьи 2</w:t>
            </w:r>
            <w:r>
              <w:rPr>
                <w:color w:val="000000"/>
                <w:sz w:val="20"/>
              </w:rPr>
              <w:t>5 и пунктов 1, 2 статьи 26 настоящего Закона при выдаче разрешения не распространяется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29.03.2016 № 479-V (вводится в действие с 01.01.2018).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</w:t>
            </w:r>
            <w:r>
              <w:rPr>
                <w:color w:val="FF0000"/>
                <w:sz w:val="20"/>
              </w:rPr>
              <w:t>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</w:t>
            </w:r>
            <w:r>
              <w:rPr>
                <w:color w:val="FF0000"/>
                <w:sz w:val="20"/>
              </w:rPr>
              <w:t>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</w:t>
            </w:r>
            <w:r>
              <w:rPr>
                <w:color w:val="FF0000"/>
                <w:sz w:val="20"/>
              </w:rPr>
              <w:t>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разрешений на хранение, гражданских пиротехнических веществ и изделий с их применением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хранение, гражданских пиротехнических веществ и изделий с их пр</w:t>
            </w:r>
            <w:r>
              <w:rPr>
                <w:color w:val="000000"/>
                <w:sz w:val="20"/>
              </w:rPr>
              <w:t>именением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разрешения 3 года;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перевозку гражданского и служебного оружия и патронов к</w:t>
            </w:r>
            <w:r>
              <w:rPr>
                <w:color w:val="000000"/>
                <w:sz w:val="20"/>
              </w:rPr>
              <w:t xml:space="preserve"> нему юридическим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перевозку гражданского и служебного оружия и патронов к нему юридическим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разрешения на перевозку устанавливается из расчета реального времени, необходимого для доставки оружия и патронов к месту</w:t>
            </w:r>
            <w:r>
              <w:rPr>
                <w:color w:val="000000"/>
                <w:sz w:val="20"/>
              </w:rPr>
              <w:t xml:space="preserve"> назначения, с учетом совмещаемых перевозок, но не более одного месяца;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перевозку гражданского оружи</w:t>
            </w:r>
            <w:r>
              <w:rPr>
                <w:color w:val="000000"/>
                <w:sz w:val="20"/>
              </w:rPr>
              <w:t>я и патронов к нему физическим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перевозку гражданского оружия и патронов к нему физическим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действия разрешения на перевозку устанавливается из расчета реального времени, необходимого для доставки оружия и патронов к месту </w:t>
            </w:r>
            <w:r>
              <w:rPr>
                <w:color w:val="000000"/>
                <w:sz w:val="20"/>
              </w:rPr>
              <w:t>назначения, с учетом совмещаемых перевозок, но не более одного месяца;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хранение служебного оружия и </w:t>
            </w:r>
            <w:r>
              <w:rPr>
                <w:color w:val="000000"/>
                <w:sz w:val="20"/>
              </w:rPr>
              <w:t>патронов к нему юридическим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Разрешение на хранение служебного оружия и патронов к нему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Срок действия разрешения 5 лет;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действие части первой пункта 3 статьи 25 и пунктов 1, 2 статьи 26 </w:t>
            </w:r>
            <w:r>
              <w:rPr>
                <w:color w:val="000000"/>
                <w:sz w:val="20"/>
              </w:rPr>
              <w:lastRenderedPageBreak/>
              <w:t>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хранение, хранение и ношение гражданского оружия и патронов к нему физическим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хранение, хранение и ношение гражданского оружия и патронов к нему физическим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разрешения 5 лет;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действие </w:t>
            </w:r>
            <w:r>
              <w:rPr>
                <w:color w:val="000000"/>
                <w:sz w:val="20"/>
              </w:rPr>
              <w:t>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открытие и функционирование стрелковых тиров (стрельбищ) и стендов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открытие и функционировани</w:t>
            </w:r>
            <w:r>
              <w:rPr>
                <w:color w:val="000000"/>
                <w:sz w:val="20"/>
              </w:rPr>
              <w:t>е стрелковых тиров (стрельбищ) и стендов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разрешения 5 лет;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Включение в реестр платежных организаций, прошедших учетную регистрацию в Национальном Банке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Уведомление </w:t>
            </w:r>
            <w:r>
              <w:rPr>
                <w:color w:val="000000"/>
                <w:sz w:val="20"/>
              </w:rPr>
              <w:t xml:space="preserve">о прохождении учетной регистрации для предоставления разрешения (права) на предоставление платежной организацией платежных услуг, установленных Законом Республики Казахстан "О платежах и платежных системах". 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</w:t>
            </w:r>
            <w:r>
              <w:rPr>
                <w:color w:val="FF0000"/>
                <w:sz w:val="20"/>
              </w:rPr>
              <w:t xml:space="preserve">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 международных агентств по усыновлению (удочерению)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об аккредитации международных агентств по усыновлению (удочерению)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разрешения 1 год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Аккредитация </w:t>
            </w:r>
            <w:r>
              <w:rPr>
                <w:color w:val="000000"/>
                <w:sz w:val="20"/>
              </w:rPr>
              <w:t>организаций по оказанию содействия в устройстве детей-сирот, детей, оставшихся без попечения родителей, в семьи граждан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об аккредитации организаций по оказанию содействия в устройстве детей-сирот, детей, оставшихся без попечени</w:t>
            </w:r>
            <w:r>
              <w:rPr>
                <w:color w:val="000000"/>
                <w:sz w:val="20"/>
              </w:rPr>
              <w:t>я родителей, в семьи граждан Республики Казахстан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51" w:name="z1313"/>
            <w:r>
              <w:rPr>
                <w:color w:val="000000"/>
                <w:sz w:val="20"/>
              </w:rPr>
              <w:t>Неотчуждаемая;</w:t>
            </w:r>
          </w:p>
          <w:bookmarkEnd w:id="251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разрешения 1 год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организаций на право проведения работ в области безопасности плотин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 организации на право проведения работ в области безопасности п</w:t>
            </w:r>
            <w:r>
              <w:rPr>
                <w:color w:val="000000"/>
                <w:sz w:val="20"/>
              </w:rPr>
              <w:t>лотин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Выдача свидетельств на </w:t>
            </w:r>
            <w:r>
              <w:rPr>
                <w:color w:val="000000"/>
                <w:sz w:val="20"/>
              </w:rPr>
              <w:lastRenderedPageBreak/>
              <w:t>субсидируемые авиамаршруты для оказания услуг по перевозке пассажиров, багажа, грузов и почтовых отправлений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Свидетельство на субсидируемые </w:t>
            </w:r>
            <w:r>
              <w:rPr>
                <w:color w:val="000000"/>
                <w:sz w:val="20"/>
              </w:rPr>
              <w:lastRenderedPageBreak/>
              <w:t>авиамаршруты для оказания услуг по перевозке пассажиров,</w:t>
            </w:r>
            <w:r>
              <w:rPr>
                <w:color w:val="000000"/>
                <w:sz w:val="20"/>
              </w:rPr>
              <w:t xml:space="preserve"> багажа, грузов и почтовых отправлений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Неотчуждаемое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87-2.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свидетельств на международные авиамаршруты для оказания услуг по перевозке пассажиров, багажа, грузов и почтовых отправлений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на международный авиамаршрут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Неотчуждаемое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 авиакомпании к выполнению регулярных внутренних коммерческих воздушных перевозок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в части "В" специального положения сертификата эксплуатанта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Неотчуждаемое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 организаций, осуществляющих экспе</w:t>
            </w:r>
            <w:r>
              <w:rPr>
                <w:color w:val="000000"/>
                <w:sz w:val="20"/>
              </w:rPr>
              <w:t>ртизу ядерной безопасности и (или) радиационной безопасности, и (или) ядерной физической безопасности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</w:t>
            </w:r>
            <w:r>
              <w:rPr>
                <w:color w:val="000000"/>
                <w:sz w:val="20"/>
              </w:rPr>
              <w:t>зопасности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3 года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 экспертных организаций по аудиту в области пожарной безопасности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 аккредитации по аудиту в области пожарной безопасности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приобретение гражданского</w:t>
            </w:r>
            <w:r>
              <w:rPr>
                <w:color w:val="000000"/>
                <w:sz w:val="20"/>
              </w:rPr>
              <w:t xml:space="preserve"> и служебного оружия и патронов к нему юридическим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приобретение гражданского и служебного оружия и патронов к нему юридическим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Неотчуждаемое;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12 месяцев;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 статьи 25 и пунктов 1, 2 ст</w:t>
            </w:r>
            <w:r>
              <w:rPr>
                <w:color w:val="000000"/>
                <w:sz w:val="20"/>
              </w:rPr>
              <w:t>атьи 26 настоящего Закона при выдаче лицензии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приобретение гражданских пиротехнических веществ и изделий с их применением юридическим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приобретение гражданских пиротехнических веществ</w:t>
            </w:r>
            <w:r>
              <w:rPr>
                <w:color w:val="000000"/>
                <w:sz w:val="20"/>
              </w:rPr>
              <w:t xml:space="preserve"> и изделий с их применением юридическим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Неотчуждаемое;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12 месяцев;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 статьи 25 и пунктов 1, 2 статьи 26 настоящего Закона при выдаче лицензии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право </w:t>
            </w:r>
            <w:r>
              <w:rPr>
                <w:color w:val="000000"/>
                <w:sz w:val="20"/>
              </w:rPr>
              <w:t xml:space="preserve">осуществления деятельности кредитного бюро и акта о соответствии кредитного бюро требованиям, предъявляемым к кредитному бюро по защите и </w:t>
            </w:r>
            <w:r>
              <w:rPr>
                <w:color w:val="000000"/>
                <w:sz w:val="20"/>
              </w:rPr>
              <w:lastRenderedPageBreak/>
              <w:t>обеспечению сохранности базы данных кредитных историй, используемых информационных систем и помещениям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Разрешение на</w:t>
            </w:r>
            <w:r>
              <w:rPr>
                <w:color w:val="000000"/>
                <w:sz w:val="20"/>
              </w:rPr>
              <w:t xml:space="preserve"> право осуществления деятельности кредитного бюро и акт о соответствии кредитного бюро требованиям, предъявляемым к кредитному бюро по защите и </w:t>
            </w:r>
            <w:r>
              <w:rPr>
                <w:color w:val="000000"/>
                <w:sz w:val="20"/>
              </w:rPr>
              <w:lastRenderedPageBreak/>
              <w:t>обеспечению сохранности базы данных кредитных историй, используемых информационных систем и помещениям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Неотчуж</w:t>
            </w:r>
            <w:r>
              <w:rPr>
                <w:color w:val="000000"/>
                <w:sz w:val="20"/>
              </w:rPr>
              <w:t>даемое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87-9.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25.11.2019 № 272-VI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87-10.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привлечение денег дольщиков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местных </w:t>
            </w:r>
            <w:r>
              <w:rPr>
                <w:color w:val="000000"/>
                <w:sz w:val="20"/>
              </w:rPr>
              <w:t>исполнительных органов областей, городов республиканского значения, столицы, районов, городов областного значения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реализацию (в том числе иную передачу) средств криптографической защиты информации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реализацию (в </w:t>
            </w:r>
            <w:r>
              <w:rPr>
                <w:color w:val="000000"/>
                <w:sz w:val="20"/>
              </w:rPr>
              <w:t>том числе иную передачу) средств криптографической защиты информации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 получение разрешения на реализацию (в том числе иную передачу) средств криптографической защиты информации лицам, имеющим лицензию на деятельность по разработке средств крипт</w:t>
            </w:r>
            <w:r>
              <w:rPr>
                <w:color w:val="000000"/>
                <w:sz w:val="20"/>
              </w:rPr>
              <w:t>ографической защиты информации.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 получение разрешения на реализацию (в том числе иную передачу) средств криптографической защиты информации (товаров), включенных в единый реестр нотификаций, размещенный на официальном интернет-ресурсе Евразийск</w:t>
            </w:r>
            <w:r>
              <w:rPr>
                <w:color w:val="000000"/>
                <w:sz w:val="20"/>
              </w:rPr>
              <w:t>ой экономической комиссии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2 - "разрешения, выдаваемые на объекты"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29.03.2016 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ветеринарно-санитарного заключения на объекты государственного ветеринарно-санитарного контроля и надзора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Ветеринарно-санитарное заключение на объекты государственного ветеринарно-санитарного контроля и надзора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</w:t>
            </w:r>
            <w:r>
              <w:rPr>
                <w:color w:val="FF0000"/>
                <w:sz w:val="20"/>
              </w:rPr>
              <w:t>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хранение и ношение служебного оружия и патронов к нему работникам </w:t>
            </w:r>
            <w:r>
              <w:rPr>
                <w:color w:val="000000"/>
                <w:sz w:val="20"/>
              </w:rPr>
              <w:t>юридических лиц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хранение и ношение служебного оружия и патронов к нему работникам юридических лиц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разрешения 5 лет;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</w:t>
            </w:r>
            <w:r>
              <w:rPr>
                <w:color w:val="000000"/>
                <w:sz w:val="20"/>
              </w:rPr>
              <w:t xml:space="preserve">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экологическая экспертиза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государственной экологической экспертизы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свидетельства о государственной регистрации транспортных средств городского рельсового транспорта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 государственной регистрации транспортных средств городского рельсового транспорта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</w:t>
            </w:r>
            <w:r>
              <w:rPr>
                <w:color w:val="FF0000"/>
                <w:sz w:val="20"/>
              </w:rPr>
              <w:t>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05.05.2015 № 312-V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Согласование недропользователем порядка обеспечения </w:t>
            </w:r>
            <w:r>
              <w:rPr>
                <w:color w:val="000000"/>
                <w:sz w:val="20"/>
              </w:rPr>
              <w:t>противопожарной защиты искусственных островов, дамб, сооружений и установок, а также иных объектов, связанных с операциями по разведке и (или) добыче углеводородов, в процессе их эксплуатации с органами по государственному контролю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Письмо-согласование поря</w:t>
            </w:r>
            <w:r>
              <w:rPr>
                <w:color w:val="000000"/>
                <w:sz w:val="20"/>
              </w:rPr>
              <w:t>дка обеспечения противопожарной защиты искусственных островов, дамб, сооружений и установок, а также иных объектов, связанных с операциями по разведке и (или) добыче углеводородов, в процессе их эксплуатации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Согласование оптимальных методов </w:t>
            </w:r>
            <w:r>
              <w:rPr>
                <w:color w:val="000000"/>
                <w:sz w:val="20"/>
              </w:rPr>
              <w:t>ликвидации аварийных разливов нефти на море, внутренних водоемах и в предохранительной зоне Республики Казахстан на основе анализа суммарной экологической пользы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Письмо-согласование оптимальных методов ликвидации аварийных разливов нефти на море, внутренни</w:t>
            </w:r>
            <w:r>
              <w:rPr>
                <w:color w:val="000000"/>
                <w:sz w:val="20"/>
              </w:rPr>
              <w:t>х водоемах и в предохранительной зоне Республики Казахстан на основе анализа суммарной экологической пользы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</w:t>
            </w:r>
            <w:r>
              <w:rPr>
                <w:color w:val="FF0000"/>
                <w:sz w:val="20"/>
              </w:rPr>
              <w:t>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</w:t>
            </w:r>
            <w:r>
              <w:rPr>
                <w:color w:val="FF0000"/>
                <w:sz w:val="20"/>
              </w:rPr>
              <w:t>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Согласование размещения предприятий и других сооружений, а также условий производства строительных и </w:t>
            </w:r>
            <w:r>
              <w:rPr>
                <w:color w:val="000000"/>
                <w:sz w:val="20"/>
              </w:rPr>
              <w:lastRenderedPageBreak/>
              <w:t>других работ на водных объектах, водоохранных зонах и полосах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Согласование размещения предприятий и других сооружений, а </w:t>
            </w:r>
            <w:r>
              <w:rPr>
                <w:color w:val="000000"/>
                <w:sz w:val="20"/>
              </w:rPr>
              <w:t xml:space="preserve">также условий производства строительных и </w:t>
            </w:r>
            <w:r>
              <w:rPr>
                <w:color w:val="000000"/>
                <w:sz w:val="20"/>
              </w:rPr>
              <w:lastRenderedPageBreak/>
              <w:t>других работ на водных объектах, водоохранных зонах и полосах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Присвоение учетных номеров объектам производства, осуществляющим выращивание животных, заготовку (убой), хранение, переработку и реализацию жи</w:t>
            </w:r>
            <w:r>
              <w:rPr>
                <w:color w:val="000000"/>
                <w:sz w:val="20"/>
              </w:rPr>
              <w:t>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Подтверждение о присвоении учетного номера объектам производства, осуществляющим выращивание </w:t>
            </w:r>
            <w:r>
              <w:rPr>
                <w:color w:val="000000"/>
                <w:sz w:val="20"/>
              </w:rPr>
              <w:t>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Присвоение учетног</w:t>
            </w:r>
            <w:r>
              <w:rPr>
                <w:color w:val="000000"/>
                <w:sz w:val="20"/>
              </w:rPr>
              <w:t xml:space="preserve">о номера объектам, осуществляющим переработку зерна и продуктов его переработки по технологиям, обеспечивающим лишение семян и плодов карантинных сорных растений жизнеспособности, и (или) обеззараживание и маркировку древесного упаковочного материала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</w:t>
            </w:r>
            <w:r>
              <w:rPr>
                <w:color w:val="000000"/>
                <w:sz w:val="20"/>
              </w:rPr>
              <w:t>верждение о присвоении учетного номера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Согласование проектов строительства, расширения, реконструкции, модернизации, консервации, ликвидации опасных </w:t>
            </w:r>
            <w:r>
              <w:rPr>
                <w:color w:val="000000"/>
                <w:sz w:val="20"/>
              </w:rPr>
              <w:t>производственных объектов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Письмо-согласование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разрешений на применение технологий, применяемых на опасных производственных объектах, опасных технических устройств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применение технологий, применяемых на </w:t>
            </w:r>
            <w:r>
              <w:rPr>
                <w:color w:val="000000"/>
                <w:sz w:val="20"/>
              </w:rPr>
              <w:t>опасных производственных объектах, опасных технических устройств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Допущение транспортного средства международной перевозки к перевозке товаров под таможенными пломбами и печатями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 допущении транспортного средства международной пер</w:t>
            </w:r>
            <w:r>
              <w:rPr>
                <w:color w:val="000000"/>
                <w:sz w:val="20"/>
              </w:rPr>
              <w:t>евозки к перевозке товаров под таможенными пломбами 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Допущение транспортного средства к перевозке грузов под </w:t>
            </w:r>
            <w:r>
              <w:rPr>
                <w:color w:val="000000"/>
                <w:sz w:val="20"/>
              </w:rPr>
              <w:lastRenderedPageBreak/>
              <w:t>таможенными печатями и пломбами (при процедуре Международной дорожной перевозки)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Свидетельство о допущении дорожного </w:t>
            </w:r>
            <w:r>
              <w:rPr>
                <w:color w:val="000000"/>
                <w:sz w:val="20"/>
              </w:rPr>
              <w:t xml:space="preserve">транспортного средства </w:t>
            </w:r>
            <w:r>
              <w:rPr>
                <w:color w:val="000000"/>
                <w:sz w:val="20"/>
              </w:rPr>
              <w:lastRenderedPageBreak/>
              <w:t>к перевозке грузов под таможенными печатями и пломбами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заключения на соответствие криминалистическим требованиям гражданского и служебного оружия и патронов к нему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на соответствие </w:t>
            </w:r>
            <w:r>
              <w:rPr>
                <w:color w:val="000000"/>
                <w:sz w:val="20"/>
              </w:rPr>
              <w:t>криминалистическим требованиям гражданского и служебного оружия и патронов к нему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Согласование проектно-сметной докуме</w:t>
            </w:r>
            <w:r>
              <w:rPr>
                <w:color w:val="000000"/>
                <w:sz w:val="20"/>
              </w:rPr>
              <w:t>нтации проектной и технической документации на проектирование, строительство, ремонт, содержание и управление дорог в части обеспечения безопасности дорожного движения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Направляется письменный ответ, в котором в случае отказа в согласовании указываются пр</w:t>
            </w:r>
            <w:r>
              <w:rPr>
                <w:color w:val="000000"/>
                <w:sz w:val="20"/>
              </w:rPr>
              <w:t>едложения и замечания в части обеспечения безопасности дорожного движения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29.12.2014 № 269-V (вводится в действие с </w:t>
            </w:r>
            <w:r>
              <w:rPr>
                <w:color w:val="FF0000"/>
                <w:sz w:val="20"/>
              </w:rPr>
              <w:t>01.01.2015).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</w:t>
            </w:r>
            <w:r>
              <w:rPr>
                <w:color w:val="FF0000"/>
                <w:sz w:val="20"/>
              </w:rPr>
              <w:t>вие по истечении двадцати одного календарного дня после дня его первого официального опубликования). </w:t>
            </w:r>
          </w:p>
          <w:p w:rsidR="007F76F7" w:rsidRDefault="00C6690F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регистрации морского судна в бербоут-чартерном реестре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Свидетельство о временном предоставлении права плавания под </w:t>
            </w:r>
            <w:r>
              <w:rPr>
                <w:color w:val="000000"/>
                <w:sz w:val="20"/>
              </w:rPr>
              <w:t>Государственным Флагом Республики Казахстан иностранному морскому судну, зафрахтованному на условиях бербоут-чартера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регистрация судов в Государственном судовом реестре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 праве плавания морского судна</w:t>
            </w:r>
            <w:r>
              <w:rPr>
                <w:color w:val="000000"/>
                <w:sz w:val="20"/>
              </w:rPr>
              <w:t xml:space="preserve"> под Государственным Флагом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lastRenderedPageBreak/>
              <w:t>Исключена Законом РК от 29.12.2014 № 269-V (вводится в действие с 01.01.2015).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</w:t>
            </w:r>
            <w:r>
              <w:rPr>
                <w:color w:val="000000"/>
                <w:sz w:val="20"/>
              </w:rPr>
              <w:t xml:space="preserve">благополучия населения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Санитарно-эпидемиологическое заключение о соответствии объекта высокой эпидемической значимости нормативным правовым актам в сфере санитарно-эпидемиологического благополучия населения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Неотчуждаемое; бессрочное разрешение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Регистрация декларации промышленной безопасности опасных производственных объектов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Декларация промышленной безопасности опасных производственных объектов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регистрация космических объектов и прав на них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 государственной регистрации космических объектов и прав на них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</w:t>
            </w:r>
            <w:r>
              <w:rPr>
                <w:color w:val="FF0000"/>
                <w:sz w:val="20"/>
              </w:rPr>
              <w:t>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29.12.2014 № 269-V (вводится в действие с </w:t>
            </w:r>
            <w:r>
              <w:rPr>
                <w:color w:val="FF0000"/>
                <w:sz w:val="20"/>
              </w:rPr>
              <w:t>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Утверждение землеустроительных проектов по формированию земельных участков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об утверждении землеустроительных проектов по формированию земельных участков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использование земельного </w:t>
            </w:r>
            <w:r>
              <w:rPr>
                <w:color w:val="000000"/>
                <w:sz w:val="20"/>
              </w:rPr>
              <w:t>участка для изыскательских работ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о разрешении использования земельного участка для изыскательских работ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изменение целевого назначения земельного участка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Постановление об изменении целевого </w:t>
            </w:r>
            <w:r>
              <w:rPr>
                <w:color w:val="000000"/>
                <w:sz w:val="20"/>
              </w:rPr>
              <w:t>назначения земельного участка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регистрация маломерных судов и прав на них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Судовой билет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регистрация арендованных судов внутреннего водного плавания и судов плавания </w:t>
            </w:r>
            <w:r>
              <w:rPr>
                <w:color w:val="000000"/>
                <w:sz w:val="20"/>
              </w:rPr>
              <w:t>"река-море" в реестре арендованных иностранных судов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 временном предоставлении права плавания под Государственным Флагом Республики Казахстан иностранному судну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регистрация судов внутреннего водного </w:t>
            </w:r>
            <w:r>
              <w:rPr>
                <w:color w:val="000000"/>
                <w:sz w:val="20"/>
              </w:rPr>
              <w:t>плавания, судов плавания "река-море" и прав на них в Государственном судовом реестре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Судовое свидетельство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свидетельства о минимальном составе экипажа судна (Торговое мореплавание)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Свидетельство о минимальном составе </w:t>
            </w:r>
            <w:r>
              <w:rPr>
                <w:color w:val="000000"/>
                <w:sz w:val="20"/>
              </w:rPr>
              <w:t>экипажа судна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свидетельства о минимальном составе экипажа судна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 минимальном составе экипажа судна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Регистрация железнодорожного подвижного состава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Свидетельства о государственной </w:t>
            </w:r>
            <w:r>
              <w:rPr>
                <w:color w:val="000000"/>
                <w:sz w:val="20"/>
              </w:rPr>
              <w:t>регистрации железнодорожного подвижного состава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</w:t>
            </w:r>
            <w:r>
              <w:rPr>
                <w:color w:val="FF0000"/>
                <w:sz w:val="20"/>
              </w:rPr>
              <w:t>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архитектурно-планировочного задания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Архитектурно-планировочное задание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решения о строительстве (расширении, техническом перевооружении, модернизации, реконструкции, перепланировке, переоборудовании, перепрофилировании, реставрации</w:t>
            </w:r>
            <w:r>
              <w:rPr>
                <w:color w:val="000000"/>
                <w:sz w:val="20"/>
              </w:rPr>
              <w:t xml:space="preserve"> и капитальном ремонте) строений, зданий, сооружений, инженерных и транспортных коммуникаций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строительстве (расширении, техническом перевооружении, модернизации, реконструкции, перепланировке, переоборудовании, перепрофилировании, реставрации и</w:t>
            </w:r>
            <w:r>
              <w:rPr>
                <w:color w:val="000000"/>
                <w:sz w:val="20"/>
              </w:rPr>
              <w:t xml:space="preserve"> капитальном ремонте) строений, зданий, сооружений, инженерных и транспортных коммуникаций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</w:t>
            </w:r>
            <w:r>
              <w:rPr>
                <w:color w:val="FF0000"/>
                <w:sz w:val="20"/>
              </w:rPr>
              <w:t>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решения на проведение комплекса работ по постутилизации объектов (снос строений)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местных исполнительных органов</w:t>
            </w:r>
            <w:r>
              <w:rPr>
                <w:color w:val="000000"/>
                <w:sz w:val="20"/>
              </w:rPr>
              <w:t xml:space="preserve"> в сфере архитектурной, градостроительной и строительной деятельности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28.12.2017 № 128-VI (вводится в действие по </w:t>
            </w:r>
            <w:r>
              <w:rPr>
                <w:color w:val="FF0000"/>
                <w:sz w:val="20"/>
              </w:rPr>
              <w:t>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Согласование проектирования и строительства дублирующих (шунтирующих) линий электропередачи и подстанций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Письмо-согласование проектирования и строительства дубли</w:t>
            </w:r>
            <w:r>
              <w:rPr>
                <w:color w:val="000000"/>
                <w:sz w:val="20"/>
              </w:rPr>
              <w:t>рующих (шунтирующих) линий электропередачи и подстанций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147-1.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Cогласование на соответствие требованиям технической укрепленности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Письмо-согласование на соответствие требованиям технической укрепленности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Класс 3 - </w:t>
            </w:r>
            <w:r>
              <w:rPr>
                <w:color w:val="000000"/>
                <w:sz w:val="20"/>
              </w:rPr>
              <w:t>"разовые разрешения"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ветеринарной справки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Ветеринарная справка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действующего внутри Республики Казахстан и на экспорт </w:t>
            </w:r>
            <w:r>
              <w:rPr>
                <w:color w:val="000000"/>
                <w:sz w:val="20"/>
              </w:rPr>
              <w:t>ветеринарного сертификата на перемещаемые (перевозимые) объекты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Ветеринарный сертификат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</w:t>
            </w:r>
            <w:r>
              <w:rPr>
                <w:color w:val="FF0000"/>
                <w:sz w:val="20"/>
              </w:rPr>
              <w:t>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административным органом разрешений на импорт на </w:t>
            </w:r>
            <w:r>
              <w:rPr>
                <w:color w:val="000000"/>
                <w:sz w:val="20"/>
              </w:rPr>
              <w:t>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импорт </w:t>
            </w:r>
            <w:r>
              <w:rPr>
                <w:color w:val="000000"/>
                <w:sz w:val="20"/>
              </w:rPr>
              <w:t>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lastRenderedPageBreak/>
              <w:t xml:space="preserve">Исключена Законом РК от 29.03.2016 № 479-V (вводится в действие по истечении двадцати </w:t>
            </w:r>
            <w:r>
              <w:rPr>
                <w:color w:val="FF0000"/>
                <w:sz w:val="20"/>
              </w:rPr>
              <w:t xml:space="preserve">одного </w:t>
            </w:r>
            <w:r>
              <w:rPr>
                <w:color w:val="FF0000"/>
                <w:sz w:val="20"/>
              </w:rPr>
              <w:lastRenderedPageBreak/>
              <w:t>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реэкспорт продукции, подлежащей экспортному контролю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реэкспорт продукции, подлежащей экспортному контролю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Исключена Законом РК от 27.02.2017 № 49-VI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вырубку деревьев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вырубку деревьев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</w:t>
            </w:r>
            <w:r>
              <w:rPr>
                <w:color w:val="FF0000"/>
                <w:sz w:val="20"/>
              </w:rPr>
              <w:t>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</w:t>
            </w:r>
            <w:r>
              <w:rPr>
                <w:color w:val="000000"/>
                <w:sz w:val="20"/>
              </w:rPr>
              <w:t>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Специальное разрешение на пролет над территорией </w:t>
            </w:r>
            <w:r>
              <w:rPr>
                <w:color w:val="000000"/>
                <w:sz w:val="20"/>
              </w:rPr>
              <w:t>запретных зон и зон ограничения полетов после согласования со Службой охраны Президента Республики Казахстан и с органами национальной безопасности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полеты авиации в пограничной полосе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полеты </w:t>
            </w:r>
            <w:r>
              <w:rPr>
                <w:color w:val="000000"/>
                <w:sz w:val="20"/>
              </w:rPr>
              <w:t>авиации в пограничной полосе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08.01.2019 № 215-VІ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08.01.2019 № </w:t>
            </w:r>
            <w:r>
              <w:rPr>
                <w:color w:val="FF0000"/>
                <w:sz w:val="20"/>
              </w:rPr>
              <w:t>215-VІ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</w:t>
            </w:r>
            <w:r>
              <w:rPr>
                <w:color w:val="FF0000"/>
                <w:sz w:val="20"/>
              </w:rPr>
              <w:t>официального опубликования)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08.01.2019 № 215-VІ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</w:t>
            </w:r>
            <w:r>
              <w:rPr>
                <w:color w:val="FF0000"/>
                <w:sz w:val="20"/>
              </w:rPr>
              <w:t>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Согласование на ввоз карантинных объектов в научно-исследовательских целях, выдаваемое уполномоченным государственным органом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Письмо-согласование </w:t>
            </w:r>
            <w:r>
              <w:rPr>
                <w:color w:val="000000"/>
                <w:sz w:val="20"/>
              </w:rPr>
              <w:t>на ввоз карантинных объектов в научно-исследовательских целях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</w:t>
            </w:r>
            <w:r>
              <w:rPr>
                <w:color w:val="FF0000"/>
                <w:sz w:val="20"/>
              </w:rPr>
              <w:t>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Регистрация в реестре Государственной системы измерений Республики Казахстан методики выполнения</w:t>
            </w:r>
            <w:r>
              <w:rPr>
                <w:color w:val="000000"/>
                <w:sz w:val="20"/>
              </w:rPr>
              <w:t xml:space="preserve"> измерений, разработанной и аттестованной в странах Содружества Независимых Государств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Оттиск штампа на титульных листах методики выполнения измерений с регистрационными номерами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</w:t>
            </w:r>
            <w:r>
              <w:rPr>
                <w:color w:val="FF0000"/>
                <w:sz w:val="20"/>
              </w:rPr>
              <w:t>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Регистрация нотификаций о характеристиках товаров (продукции), содержащих шифровальные (криптографические) средства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Нотификации о характеристиках товаров (продукции), содержащих шифровальные (криптографические) </w:t>
            </w:r>
            <w:r>
              <w:rPr>
                <w:color w:val="000000"/>
                <w:sz w:val="20"/>
              </w:rPr>
              <w:t>средства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</w:t>
            </w:r>
            <w:r>
              <w:rPr>
                <w:color w:val="FF0000"/>
                <w:sz w:val="20"/>
              </w:rPr>
              <w:t>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</w:t>
            </w:r>
            <w:r>
              <w:rPr>
                <w:color w:val="FF0000"/>
                <w:sz w:val="20"/>
              </w:rPr>
              <w:t>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</w:t>
            </w:r>
            <w:r>
              <w:rPr>
                <w:color w:val="FF0000"/>
                <w:sz w:val="20"/>
              </w:rPr>
              <w:t>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специального разрешения на проезд тяжеловесных и (или) крупногабаритных автотранспортных средств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Специальное разрешение на проезд тяжеловесных и (или) крупногабаритных автотранспортных средств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переработку продукции вне территории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переработку продукции вне территории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согласования режима судоходства в запретный для рыболовства нерестовый период, а также в запретных для рыболовства водоемах и (или) участках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03.04.2019 № 243-VІ</w:t>
            </w:r>
            <w:r>
              <w:rPr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эксплуатацию судна, плавающего под флагом иностранного государства, в казахстанском секторе Каспийского моря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</w:t>
            </w:r>
            <w:r>
              <w:rPr>
                <w:color w:val="000000"/>
                <w:sz w:val="20"/>
              </w:rPr>
              <w:t xml:space="preserve"> на эксплуатацию судна, плавающего под флагом иностранного государства, в казахстанском секторе Каспийского моря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экспорт, импорт и транзит перемещаемых (перевозимых) объектов с учетом оценки эпизоотической ситуации на </w:t>
            </w:r>
            <w:r>
              <w:rPr>
                <w:color w:val="000000"/>
                <w:sz w:val="20"/>
              </w:rPr>
              <w:t>соответствующей территории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экспорт, импорт и транзит перемещаемых (перевозимых) объектов с учетом оценки эпизоотической ситуации на соответствующей территории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 от 24.11.2015 № 422-V (вводится в действие с 01.01.2016).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 от 24.11.2015 № 422-V (вводится в </w:t>
            </w:r>
            <w:r>
              <w:rPr>
                <w:color w:val="FF0000"/>
                <w:sz w:val="20"/>
              </w:rPr>
              <w:t>действие с 01.01.2016).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производство взрывных работ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производство взрывных работ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</w:t>
            </w:r>
            <w:r>
              <w:rPr>
                <w:color w:val="FF0000"/>
                <w:sz w:val="20"/>
              </w:rPr>
              <w:t>дня его первого официального опубликования). 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ввоз (вывоз) наркотических средств, психотропных веществ и прекурсоров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ввоз (вывоз) наркотических средств, психотропных веществ и прекурсоров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</w:t>
            </w:r>
            <w:r>
              <w:rPr>
                <w:color w:val="000000"/>
                <w:sz w:val="20"/>
              </w:rPr>
              <w:t>транзит наркотических средств, психотропных веществ и прекурсоров через территорию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транзит наркотических средств, психотропных веществ и прекурсоров через территорию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согласия на с</w:t>
            </w:r>
            <w:r>
              <w:rPr>
                <w:color w:val="000000"/>
                <w:sz w:val="20"/>
              </w:rPr>
              <w:t>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процентов от балансовой стоимости его акти</w:t>
            </w:r>
            <w:r>
              <w:rPr>
                <w:color w:val="000000"/>
                <w:sz w:val="20"/>
              </w:rPr>
              <w:t>вов в соответствии с бухгалтерским балансом на начало текущего года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 о даче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</w:t>
            </w:r>
            <w:r>
              <w:rPr>
                <w:color w:val="000000"/>
                <w:sz w:val="20"/>
              </w:rPr>
              <w:t>ерском балансе на начало текущего года, превышает 0,05 процентов от балансовой стоимости его активов в соответствии с бухгалтерским балансом на начало текущего года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05.05.2015 № 312-V (вводится в действие с </w:t>
            </w:r>
            <w:r>
              <w:rPr>
                <w:color w:val="FF0000"/>
                <w:sz w:val="20"/>
              </w:rPr>
              <w:t>01.01.2017)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29.12.2014</w:t>
            </w:r>
            <w:r>
              <w:rPr>
                <w:color w:val="000000"/>
                <w:sz w:val="20"/>
              </w:rPr>
              <w:t> № 269-V </w:t>
            </w:r>
            <w:r>
              <w:rPr>
                <w:i/>
                <w:color w:val="000000"/>
                <w:sz w:val="20"/>
              </w:rPr>
              <w:t>(вводится в действие с 01.01.2015).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временный вывоз за пределы Республики Казахстан документов Национального архивного фонда, находящихся в государственной </w:t>
            </w:r>
            <w:r>
              <w:rPr>
                <w:color w:val="000000"/>
                <w:sz w:val="20"/>
              </w:rPr>
              <w:t>собственности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временный вывоз за пределы Республики Казахстан документов Национального архивного фонда, находящихся в государственной собственности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свидетельства на право временного вывоза культурных ценностей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на право временного вывоза культурных ценностей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прокатного удостоверения на фильм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Прокатное удостоверение на фильм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29.03.2016 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 xml:space="preserve"> (вводится в действие по </w:t>
            </w:r>
            <w:r>
              <w:rPr>
                <w:i/>
                <w:color w:val="000000"/>
                <w:sz w:val="20"/>
              </w:rPr>
              <w:t>истечении двадцати одного календарного дня после дня его первого официального опубликования). 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29.03.2016 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 xml:space="preserve"> (вводится в действие по истечении двадцати одного календарного дня после дня его первого официального </w:t>
            </w:r>
            <w:r>
              <w:rPr>
                <w:i/>
                <w:color w:val="000000"/>
                <w:sz w:val="20"/>
              </w:rPr>
              <w:t>опубликования). 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проведение аэросъемочных работ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проведение аэросъемочных работ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снос или перезакладку (перенос) геодезических пунктов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снос или перезакладку </w:t>
            </w:r>
            <w:r>
              <w:rPr>
                <w:color w:val="000000"/>
                <w:sz w:val="20"/>
              </w:rPr>
              <w:t>(перенос) геодезических пунктов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транзитный проезд по территории Республики Казахстан перевозчикам иностранного государства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Универсальное разрешение на проезд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въезд (выезд) на территорию (с </w:t>
            </w:r>
            <w:r>
              <w:rPr>
                <w:color w:val="000000"/>
                <w:sz w:val="20"/>
              </w:rPr>
              <w:t>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Иностранное разрешение вида "А" со сроком действия один календарный год при выполнении</w:t>
            </w:r>
            <w:r>
              <w:rPr>
                <w:color w:val="000000"/>
                <w:sz w:val="20"/>
              </w:rPr>
              <w:t xml:space="preserve"> регулярных автомобильных перевозок пассажиров и багажа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</w:t>
            </w:r>
            <w:r>
              <w:rPr>
                <w:color w:val="000000"/>
                <w:sz w:val="20"/>
              </w:rPr>
              <w:t>Казахстан (универсальное разрешение на въезд, выезд и транзитный проезд, а также перевозки с территории другой страны на территорию третьей страны)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Иностранное разрешение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проезд по территории Республики Казахстан пер</w:t>
            </w:r>
            <w:r>
              <w:rPr>
                <w:color w:val="000000"/>
                <w:sz w:val="20"/>
              </w:rPr>
              <w:t xml:space="preserve">евозчиков иностранного государства в соответствии с международными договорами, ратифицированными Республикой Казахстан (универсальное разрешение на въезд, выезд и транзитный проезд, а также перевозки из третьих стран на территорию Республики Казахстан или </w:t>
            </w:r>
            <w:r>
              <w:rPr>
                <w:color w:val="000000"/>
                <w:sz w:val="20"/>
              </w:rPr>
              <w:t>с территории Республики Казахстан в третьи страны)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Отечественное разрешение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Согласование уполномоченного органа государств - членов Евразийского экономического союза в области связи о </w:t>
            </w:r>
            <w:r>
              <w:rPr>
                <w:color w:val="000000"/>
                <w:sz w:val="20"/>
              </w:rPr>
              <w:lastRenderedPageBreak/>
              <w:t xml:space="preserve">неотнесении товаров к радиоэлектронным средствам и высокочастотным устройствам, подпадающим под действие запретов и </w:t>
            </w:r>
            <w:r>
              <w:rPr>
                <w:color w:val="000000"/>
                <w:sz w:val="20"/>
              </w:rPr>
              <w:t>ограничений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Письмо-согласование уполномоченного органа государств - членов Евразийского экономического союза в области </w:t>
            </w:r>
            <w:r>
              <w:rPr>
                <w:color w:val="000000"/>
                <w:sz w:val="20"/>
              </w:rPr>
              <w:lastRenderedPageBreak/>
              <w:t>связи о неотнесении товаров к радиоэлектронным средствам и высокочастотным устройствам, подпадающим под действие запретов и ограничений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выполнение международных нерегулярных полетов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выполнение международных нерегулярных полетов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согласия на реорганизацию и ликвидацию субъектов естественных монополий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 о даче согласия на реорганизацию и ликвидацию субъектов естественных монополий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/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заключения юридическим лицам на ввоз на территорию Республики </w:t>
            </w:r>
            <w:r>
              <w:rPr>
                <w:color w:val="000000"/>
                <w:sz w:val="20"/>
              </w:rPr>
              <w:t>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на ввоз на территорию Республики Казахстан, вывоз с территории Республики Казахстан и транзит</w:t>
            </w:r>
            <w:r>
              <w:rPr>
                <w:color w:val="000000"/>
                <w:sz w:val="20"/>
              </w:rPr>
              <w:t xml:space="preserve"> через территорию Республики Казахстан гражданского и служебного оружия и патронов к нему юридическим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разрешения не более 1 года;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</w:t>
            </w:r>
            <w:r>
              <w:rPr>
                <w:color w:val="000000"/>
                <w:sz w:val="20"/>
              </w:rPr>
              <w:t>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</w:t>
            </w:r>
            <w:r>
              <w:rPr>
                <w:color w:val="000000"/>
                <w:sz w:val="20"/>
              </w:rPr>
              <w:t>ов к нему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 физическим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действия </w:t>
            </w:r>
            <w:r>
              <w:rPr>
                <w:color w:val="000000"/>
                <w:sz w:val="20"/>
              </w:rPr>
              <w:t>разрешения не более 1 года;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</w:t>
            </w:r>
            <w:r>
              <w:rPr>
                <w:color w:val="FF0000"/>
                <w:sz w:val="20"/>
              </w:rPr>
              <w:t xml:space="preserve">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Выдача разрешения на </w:t>
            </w:r>
            <w:r>
              <w:rPr>
                <w:color w:val="000000"/>
                <w:sz w:val="20"/>
              </w:rPr>
              <w:lastRenderedPageBreak/>
              <w:t>приобретение гражданского оружия и патронов к нему физическим ли</w:t>
            </w:r>
            <w:r>
              <w:rPr>
                <w:color w:val="000000"/>
                <w:sz w:val="20"/>
              </w:rPr>
              <w:t>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Разрешение на приобретение </w:t>
            </w:r>
            <w:r>
              <w:rPr>
                <w:color w:val="000000"/>
                <w:sz w:val="20"/>
              </w:rPr>
              <w:lastRenderedPageBreak/>
              <w:t>гражданского оружия и патронов к нему физическим лицам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Срок действия разрешения 3 </w:t>
            </w:r>
            <w:r>
              <w:rPr>
                <w:color w:val="000000"/>
                <w:sz w:val="20"/>
              </w:rPr>
              <w:lastRenderedPageBreak/>
              <w:t>месяца;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</w:t>
            </w:r>
            <w:r>
              <w:rPr>
                <w:color w:val="FF0000"/>
                <w:sz w:val="20"/>
              </w:rPr>
              <w:t>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проведение интервенционного клинического исследования фармакологического или лекарственного средства, медицинского изделия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(приказ) на проведение интервенционного клинического исследования фармакологического или лек</w:t>
            </w:r>
            <w:r>
              <w:rPr>
                <w:color w:val="000000"/>
                <w:sz w:val="20"/>
              </w:rPr>
              <w:t>арственного средства, медицинского изделия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Неотчуждаемое; бессрочное разрешение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07.07.2020 № 361-VI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Исключена Законом РК от 07.07.2020 № 361-VI (вводится в действие по истечении десяти календарных дней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работу с микроорганизмами I—IV группы патогенности и гельминтами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работу с микроорганизмами I—IV группы патогенности и гельминтами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Неотчуждаемое; бессрочное разрешение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Оформление гарантийного обязательства (сертификата конечного пользователя)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Гарантийное обязательство (сертификат конечного </w:t>
            </w:r>
            <w:r>
              <w:rPr>
                <w:color w:val="000000"/>
                <w:sz w:val="20"/>
              </w:rPr>
              <w:t>пользователя)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временного свидетельства о праве плавания судна под Государственным Флагом Республики Казахстан (выдаваемое загранучреждением Республики Казахстан)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Временное свидетельство о праве плавания судна под Государственным Фл</w:t>
            </w:r>
            <w:r>
              <w:rPr>
                <w:color w:val="000000"/>
                <w:sz w:val="20"/>
              </w:rPr>
              <w:t>агом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транзит продукции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транзит продукции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ввоз опасных отходов на территорию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ввоз опасных отходов на </w:t>
            </w:r>
            <w:r>
              <w:rPr>
                <w:color w:val="000000"/>
                <w:sz w:val="20"/>
              </w:rPr>
              <w:t>территорию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административным органом разрешений на импорт на территорию Республики Казахстан, экспорт и (или) реэкспорт с </w:t>
            </w:r>
            <w:r>
              <w:rPr>
                <w:color w:val="000000"/>
                <w:sz w:val="20"/>
              </w:rPr>
              <w:t>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импорт на территорию Республики </w:t>
            </w:r>
            <w:r>
              <w:rPr>
                <w:color w:val="000000"/>
                <w:sz w:val="20"/>
              </w:rPr>
              <w:t>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</w:t>
            </w:r>
            <w:r>
              <w:rPr>
                <w:color w:val="FF0000"/>
                <w:sz w:val="20"/>
              </w:rPr>
              <w:t>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налогового органа на нарушение целостности пломбы контрольно-кассовой машины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налогового органа на нарушение целостности пломбы контр</w:t>
            </w:r>
            <w:r>
              <w:rPr>
                <w:color w:val="000000"/>
                <w:sz w:val="20"/>
              </w:rPr>
              <w:t>ольно-кассовой машины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создание или приобретение банком и (или) банковским холдингом дочерней организации и (или) на значительное </w:t>
            </w:r>
            <w:r>
              <w:rPr>
                <w:color w:val="000000"/>
                <w:sz w:val="20"/>
              </w:rPr>
              <w:t>участие банка и (или) банковского холдинга в уставном капитале организаций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правления уполномоченного органа по регулированию, контролю и надзору финансового рынка и финансовых организаций о выдаче разрешения на создание или приобретение бан</w:t>
            </w:r>
            <w:r>
              <w:rPr>
                <w:color w:val="000000"/>
                <w:sz w:val="20"/>
              </w:rPr>
              <w:t>ком и (или) банковским холдингом дочерней организации и (или) на значительное участие банка и (или) банковского холдинга в уставном капитале организаций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 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 статьи 25 и пу</w:t>
            </w:r>
            <w:r>
              <w:rPr>
                <w:color w:val="000000"/>
                <w:sz w:val="20"/>
              </w:rPr>
              <w:t>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Правления уполномоченного о</w:t>
            </w:r>
            <w:r>
              <w:rPr>
                <w:color w:val="000000"/>
                <w:sz w:val="20"/>
              </w:rPr>
              <w:t>ргана по регулированию, контролю и надзору финансового рынка и финансовых организаций о выдаче согласия на приобретение: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статуса крупного участника банка;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статуса крупного участника </w:t>
            </w:r>
            <w:r>
              <w:rPr>
                <w:color w:val="000000"/>
                <w:sz w:val="20"/>
              </w:rPr>
              <w:lastRenderedPageBreak/>
              <w:t>страховой (перестраховочной) организации;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статуса крупного </w:t>
            </w:r>
            <w:r>
              <w:rPr>
                <w:color w:val="000000"/>
                <w:sz w:val="20"/>
              </w:rPr>
              <w:t>участника управляющего инвестиционным портфелем;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статуса банковского холдинга;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статуса страхового холдинга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Бессрочное разрешение; процедура конкурса не применима; действие части первой пункта 3 статьи 25 и пунктов 1, 2 статьи 26 настоящего Закона при</w:t>
            </w:r>
            <w:r>
              <w:rPr>
                <w:color w:val="000000"/>
                <w:sz w:val="20"/>
              </w:rPr>
              <w:t xml:space="preserve"> выдаче разрешения не распространяется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добровольную ликвидацию банка, добровольное прекращение деятельности филиала банка-нерезидента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Правления уполномоченного органа по регулированию, контрол</w:t>
            </w:r>
            <w:r>
              <w:rPr>
                <w:color w:val="000000"/>
                <w:sz w:val="20"/>
              </w:rPr>
              <w:t>ю и надзору финансового рынка и финансовых организаций о выдаче разрешения на добровольную ликвидацию банков, добровольное прекращение деятельности филиалов банков-нерезидентов Республики Казахстан и официальное разрешение уполномоченного органа по регулир</w:t>
            </w:r>
            <w:r>
              <w:rPr>
                <w:color w:val="000000"/>
                <w:sz w:val="20"/>
              </w:rPr>
              <w:t>ованию, контролю и надзору финансового рынка и финансовых организаций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добровольную реорганизацию банка (банковского холдинга)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Постановление Правления уполномоченного органа по регулированию, контролю и надзору финансового рынка и финансовых организаций о выдаче разрешения на добровольную </w:t>
            </w:r>
            <w:r>
              <w:rPr>
                <w:color w:val="000000"/>
                <w:sz w:val="20"/>
              </w:rPr>
              <w:t>реорганизацию банка (банковского холдинга) и официальное разрешение уполномоченного органа по регулированию, контролю и надзору финансового рынка и финансовых организаций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</w:t>
            </w:r>
            <w:r>
              <w:rPr>
                <w:color w:val="000000"/>
                <w:sz w:val="20"/>
              </w:rPr>
              <w:t>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25.11.2019 № 272-VI (вводится в действие с 02.01.2020).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значительное участие страховой </w:t>
            </w:r>
            <w:r>
              <w:rPr>
                <w:color w:val="000000"/>
                <w:sz w:val="20"/>
              </w:rPr>
              <w:t>(перестраховочной) организации и (или) страхового холдинга в капиталах организаций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Постановление Правления уполномоченного органа по регулированию, контролю и надзору финансового рынка и финансовых организаций о выдаче (об отказе в выдаче) разрешения на </w:t>
            </w:r>
            <w:r>
              <w:rPr>
                <w:color w:val="000000"/>
                <w:sz w:val="20"/>
              </w:rPr>
              <w:t>значительное участие страховой (перестраховочной)организации и (или) страхового холдинга в капиталах организаций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 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</w:t>
            </w:r>
            <w:r>
              <w:rPr>
                <w:color w:val="000000"/>
                <w:sz w:val="20"/>
              </w:rPr>
              <w:t>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создание или приобретение дочерней </w:t>
            </w:r>
            <w:r>
              <w:rPr>
                <w:color w:val="000000"/>
                <w:sz w:val="20"/>
              </w:rPr>
              <w:lastRenderedPageBreak/>
              <w:t>организации страховой (перестраховочной) организацией и (или) страховым холдингом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Постановление Правления уполномоченного органа по </w:t>
            </w:r>
            <w:r>
              <w:rPr>
                <w:color w:val="000000"/>
                <w:sz w:val="20"/>
              </w:rPr>
              <w:lastRenderedPageBreak/>
              <w:t xml:space="preserve">регулированию, </w:t>
            </w:r>
            <w:r>
              <w:rPr>
                <w:color w:val="000000"/>
                <w:sz w:val="20"/>
              </w:rPr>
              <w:t>контролю и надзору финансового рынка и финансовых организаций о выдаче (об отказе в выдаче) разрешения на создание или приобретение дочерней организации страховой (перестраховочной) организацией и (или) страховым холдингом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Бессрочное разрешение;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</w:t>
            </w:r>
            <w:r>
              <w:rPr>
                <w:color w:val="000000"/>
                <w:sz w:val="20"/>
              </w:rPr>
              <w:t>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добровольную реорганизацию страховой (перестраховочной) организации и стра</w:t>
            </w:r>
            <w:r>
              <w:rPr>
                <w:color w:val="000000"/>
                <w:sz w:val="20"/>
              </w:rPr>
              <w:t>хового холдинга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Постановление Правления уполномоченного органа по регулированию, контролю и надзору финансового рынка и финансовых организаций о выдаче (об отказе в выдаче) разрешения на проведение добровольной реорганизации страховой (перестраховочной) </w:t>
            </w:r>
            <w:r>
              <w:rPr>
                <w:color w:val="000000"/>
                <w:sz w:val="20"/>
              </w:rPr>
              <w:t>организации (страхового холдинга)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</w:t>
            </w:r>
            <w:r>
              <w:rPr>
                <w:color w:val="000000"/>
                <w:sz w:val="20"/>
              </w:rPr>
              <w:t>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Правления уполномоченного органа по регулированию, контр</w:t>
            </w:r>
            <w:r>
              <w:rPr>
                <w:color w:val="000000"/>
                <w:sz w:val="20"/>
              </w:rPr>
              <w:t>олю и надзору финансового рынка и финансовых организаций о выдаче (об отказе в выдаче) разрешения на проведение добровольной ликвидации страховой (перестраховочной) организации, добровольное прекращение деятельности филиала страховой (перестраховочной) орг</w:t>
            </w:r>
            <w:r>
              <w:rPr>
                <w:color w:val="000000"/>
                <w:sz w:val="20"/>
              </w:rPr>
              <w:t>анизации-нерезидента Республики Казахстан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 пунктов 1, 2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</w:t>
            </w:r>
            <w:r>
              <w:rPr>
                <w:color w:val="FF0000"/>
                <w:sz w:val="20"/>
              </w:rPr>
              <w:t>от 27.04.2015 № 311-V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</w:t>
            </w:r>
            <w:r>
              <w:rPr>
                <w:color w:val="FF0000"/>
                <w:sz w:val="20"/>
              </w:rPr>
              <w:t>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27.04.2015 № 311-V (вводится в действие по истечении десяти календарных дней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25.11.2019 № 272-</w:t>
            </w:r>
            <w:r>
              <w:rPr>
                <w:color w:val="FF0000"/>
                <w:sz w:val="20"/>
              </w:rPr>
              <w:t>VI (вводится в действие с 02.01.2020).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реорганизацию добровольного накопительного пенсионного фонда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Правления уполномоченного органа по регулированию, контролю и надзору финансового рынка и финансовых организаци</w:t>
            </w:r>
            <w:r>
              <w:rPr>
                <w:color w:val="000000"/>
                <w:sz w:val="20"/>
              </w:rPr>
              <w:t>й о выдаче разрешения на реорганизацию добровольного накопительного пенсионного фонда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</w:t>
            </w:r>
            <w:r>
              <w:rPr>
                <w:color w:val="000000"/>
                <w:sz w:val="20"/>
              </w:rPr>
              <w:t xml:space="preserve"> статьи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Выдача разрешения на </w:t>
            </w:r>
            <w:r>
              <w:rPr>
                <w:color w:val="000000"/>
                <w:sz w:val="20"/>
              </w:rPr>
              <w:lastRenderedPageBreak/>
              <w:t>добровольную ликвидацию добровольного накопительного пенсионного фонда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Постановление Правления </w:t>
            </w:r>
            <w:r>
              <w:rPr>
                <w:color w:val="000000"/>
                <w:sz w:val="20"/>
              </w:rPr>
              <w:lastRenderedPageBreak/>
              <w:t>уполномоченного органа по регулированию, контролю и надзо</w:t>
            </w:r>
            <w:r>
              <w:rPr>
                <w:color w:val="000000"/>
                <w:sz w:val="20"/>
              </w:rPr>
              <w:t>ру финансового рынка и финансовых организаций о выдаче разрешения на добровольную ликвидацию добровольного накопительного пенсионного фонда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Бессрочное разрешение;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процедура конкурса не применима;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</w:t>
            </w:r>
            <w:r>
              <w:rPr>
                <w:color w:val="000000"/>
                <w:sz w:val="20"/>
              </w:rPr>
              <w:t>атьи 26 настоящего Закона при выдаче разрешения не распространяется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257-1.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</w:t>
            </w:r>
            <w:r>
              <w:rPr>
                <w:color w:val="000000"/>
                <w:sz w:val="20"/>
              </w:rPr>
              <w:t>регулирования в торговле с третьими странами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</w:t>
            </w:r>
            <w:r>
              <w:rPr>
                <w:color w:val="000000"/>
                <w:sz w:val="20"/>
              </w:rPr>
              <w:t>жденных решением Евразийской экономической комиссии от 16 августа 2012 года № 134 и от 21 апреля 2015 года № 30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4 — "разрешения, выдаваемые на деятельность с ограниченными ресурсами или с использованием квот"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регулярных </w:t>
            </w:r>
            <w:r>
              <w:rPr>
                <w:color w:val="000000"/>
                <w:sz w:val="20"/>
              </w:rPr>
              <w:t>международных автомобильных перевозок пассажиров и багажа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осуществление регулярных международных автомобильных перевозок пассажиров и багажа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</w:t>
            </w:r>
            <w:r>
              <w:rPr>
                <w:color w:val="FF0000"/>
                <w:sz w:val="20"/>
              </w:rPr>
              <w:t>двадцати одного календарного дня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свидетельства на право обслуживания маршрутов регулярных внутриреспубликанских — автомобильных перевозок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Свидетельство на право обслуживания маршрутов </w:t>
            </w:r>
            <w:r>
              <w:rPr>
                <w:color w:val="000000"/>
                <w:sz w:val="20"/>
              </w:rPr>
              <w:t>регулярных внутриреспубликанских — автомобильных перевозок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пользование животным миром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пользование животным миром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</w:t>
            </w:r>
            <w:r>
              <w:rPr>
                <w:color w:val="000000"/>
                <w:sz w:val="20"/>
              </w:rPr>
              <w:lastRenderedPageBreak/>
              <w:t>предназначенных для этих перевозок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</w:t>
            </w:r>
            <w:r>
              <w:rPr>
                <w:color w:val="000000"/>
                <w:sz w:val="20"/>
              </w:rPr>
              <w:lastRenderedPageBreak/>
              <w:t>предназначенных для этих перевозок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28.10.2019 № 268-VI</w:t>
            </w:r>
            <w:r>
              <w:rPr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28.10.2019 № 268-VI (вводится в действие по истечении десяти календарных дней после дня его первого официального оп</w:t>
            </w:r>
            <w:r>
              <w:rPr>
                <w:color w:val="FF0000"/>
                <w:sz w:val="20"/>
              </w:rPr>
              <w:t>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Изъятие видов животных, численность которых подлежит регулированию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изъятие видов животных, численность которых подлежит регулированию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справки о происхождении вылова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 </w:t>
            </w:r>
            <w:r>
              <w:rPr>
                <w:color w:val="000000"/>
                <w:sz w:val="20"/>
              </w:rPr>
              <w:t>происхождении вылова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Распределение ресурса нумерации и выделение номеров, а также их изъятие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о выделении номеров, а также их изъятии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разведку подземных вод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разведку подземных вод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о предоставлении земельного участка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права на земельный участок, за исключением предоставления земельных участков для размещения объектов дорожного сервиса в придорожных полоса</w:t>
            </w:r>
            <w:r>
              <w:rPr>
                <w:color w:val="000000"/>
                <w:sz w:val="20"/>
              </w:rPr>
              <w:t>х или объектов за их пределами, когда для доступа к ним требуется подъезд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о предоставлении земельного участка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</w:t>
            </w:r>
            <w:r>
              <w:rPr>
                <w:color w:val="FF0000"/>
                <w:sz w:val="20"/>
              </w:rPr>
              <w:t>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</w:t>
            </w:r>
            <w:r>
              <w:rPr>
                <w:color w:val="FF0000"/>
                <w:sz w:val="20"/>
              </w:rPr>
              <w:t>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</w:t>
            </w:r>
            <w:r>
              <w:rPr>
                <w:color w:val="FF0000"/>
                <w:sz w:val="20"/>
              </w:rPr>
              <w:t>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Приобретение прав на земельные участки, которые находятся в государственной собственности, на торгах (аукционах)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о предоставлении земельного участка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</w:t>
            </w:r>
            <w:r>
              <w:rPr>
                <w:color w:val="FF0000"/>
                <w:sz w:val="20"/>
              </w:rPr>
              <w:t>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</w:t>
            </w:r>
            <w:r>
              <w:rPr>
                <w:color w:val="FF0000"/>
                <w:sz w:val="20"/>
              </w:rPr>
              <w:t xml:space="preserve">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</w:t>
            </w:r>
            <w:r>
              <w:rPr>
                <w:color w:val="000000"/>
                <w:sz w:val="20"/>
              </w:rPr>
              <w:t>создание и размещение морских объектов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создание и размещение морских объектов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27.12.2017 № 126-VI (вводится в действие по истечении шести месяцев после дня его первого официального опубликования)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27.12.2017 № 126-VI</w:t>
            </w:r>
            <w:r>
              <w:rPr>
                <w:color w:val="FF0000"/>
                <w:sz w:val="20"/>
              </w:rPr>
              <w:t xml:space="preserve"> (вводится в действие по истечении шести месяцев после дня его первого официального опубликования)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27.12.2017 № 126-VI (вводится в действие по истечении шести месяцев после дня его первого официального опубликования)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сжигание в факелах сырого газа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сжигание в факелах сы</w:t>
            </w:r>
            <w:r>
              <w:rPr>
                <w:color w:val="000000"/>
                <w:sz w:val="20"/>
              </w:rPr>
              <w:t>рого газа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разрешения на использование радиочастотного спектра </w:t>
            </w:r>
            <w:r>
              <w:rPr>
                <w:color w:val="000000"/>
                <w:sz w:val="20"/>
              </w:rPr>
              <w:t>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использование радиочастотного спектра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</w:t>
            </w:r>
            <w:r>
              <w:rPr>
                <w:color w:val="FF0000"/>
                <w:sz w:val="20"/>
              </w:rPr>
              <w:t xml:space="preserve">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</w:t>
            </w:r>
            <w:r>
              <w:rPr>
                <w:color w:val="FF0000"/>
                <w:sz w:val="20"/>
              </w:rPr>
              <w:t>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</w:t>
            </w:r>
            <w:r>
              <w:rPr>
                <w:color w:val="FF0000"/>
                <w:sz w:val="20"/>
              </w:rPr>
              <w:t>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</w:t>
            </w:r>
            <w:r>
              <w:rPr>
                <w:color w:val="FF0000"/>
                <w:sz w:val="20"/>
              </w:rPr>
              <w:t>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</w:t>
            </w:r>
            <w:r>
              <w:rPr>
                <w:color w:val="FF0000"/>
                <w:sz w:val="20"/>
              </w:rPr>
              <w:t>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</w:t>
            </w:r>
            <w:r>
              <w:rPr>
                <w:color w:val="FF0000"/>
                <w:sz w:val="20"/>
              </w:rPr>
              <w:t>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</w:t>
            </w:r>
            <w:r>
              <w:rPr>
                <w:color w:val="FF0000"/>
                <w:sz w:val="20"/>
              </w:rPr>
              <w:t>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Утверждение проекта разработки месторождений углеводородов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</w:t>
            </w:r>
            <w:r>
              <w:rPr>
                <w:color w:val="000000"/>
                <w:sz w:val="20"/>
              </w:rPr>
              <w:t>ьмо-решение об утверждении проекта разработки месторождений углеводородов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</w:t>
            </w:r>
            <w:r>
              <w:rPr>
                <w:color w:val="000000"/>
                <w:sz w:val="20"/>
              </w:rPr>
              <w:t>Республике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заключения об экономическо</w:t>
            </w:r>
            <w:r>
              <w:rPr>
                <w:color w:val="000000"/>
                <w:sz w:val="20"/>
              </w:rPr>
              <w:t>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Заключение об экономической нецелесообразности или невозможности переработки сырьевых товаров, содержащих драгоценные </w:t>
            </w:r>
            <w:r>
              <w:rPr>
                <w:color w:val="000000"/>
                <w:sz w:val="20"/>
              </w:rPr>
              <w:t>металлы, на территории Республики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 Исключена Законом РК от 15.06.2017 </w:t>
            </w:r>
            <w:r>
              <w:rPr>
                <w:color w:val="000000"/>
                <w:sz w:val="20"/>
              </w:rPr>
              <w:t>№ 73-VI</w:t>
            </w:r>
            <w:r>
              <w:rPr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Исключена Законом РК от </w:t>
            </w:r>
            <w:r>
              <w:rPr>
                <w:i/>
                <w:color w:val="000000"/>
                <w:sz w:val="20"/>
              </w:rPr>
              <w:t>29.03.2016 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лесного билета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Лесной билет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лесорубочного билета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Лесорубочный билет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производство интродукции, реинтродукции и гибридизации животных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производство интродукции, реинтродукции и гибридизации животных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Аккредитация республиканских ассоциаций общественных объединений </w:t>
            </w:r>
            <w:r>
              <w:rPr>
                <w:color w:val="000000"/>
                <w:sz w:val="20"/>
              </w:rPr>
              <w:t>охотников и субъектов охотничьего хозяйства, а также общественных объединений рыболовов и субъектов рыбного хозяйства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об аккредитации республиканских ассоциаций общественных объединений охотников и субъектов охотничьего хозяйства;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</w:t>
            </w:r>
            <w:r>
              <w:rPr>
                <w:color w:val="000000"/>
                <w:sz w:val="20"/>
              </w:rPr>
              <w:t>во об аккредитации республиканских ассоциаций общественных объединений рыболовов и субъектов рыбного хозяйства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</w:t>
            </w:r>
            <w:r>
              <w:rPr>
                <w:color w:val="FF0000"/>
                <w:sz w:val="20"/>
              </w:rPr>
              <w:t>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</w:t>
            </w:r>
            <w:r>
              <w:rPr>
                <w:color w:val="FF0000"/>
                <w:sz w:val="20"/>
              </w:rPr>
              <w:t>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</w:t>
            </w:r>
            <w:r>
              <w:rPr>
                <w:color w:val="FF0000"/>
                <w:sz w:val="20"/>
              </w:rPr>
              <w:t>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</w:t>
            </w:r>
            <w:r>
              <w:rPr>
                <w:color w:val="FF0000"/>
                <w:sz w:val="20"/>
              </w:rPr>
              <w:t>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специальное водопользование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</w:t>
            </w:r>
            <w:r>
              <w:rPr>
                <w:color w:val="000000"/>
                <w:sz w:val="20"/>
              </w:rPr>
              <w:t>специальное водопользование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Разрешение на привлечение иностранной рабочей </w:t>
            </w:r>
            <w:r>
              <w:rPr>
                <w:color w:val="000000"/>
                <w:sz w:val="20"/>
              </w:rPr>
              <w:t>силы для осуществления трудовой деятельности на территории соответствующей административно-территориальной единицы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Продление разрешения на привлечение иностранной рабочей силы в Республику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продлении разрешения на привлечен</w:t>
            </w:r>
            <w:r>
              <w:rPr>
                <w:color w:val="000000"/>
                <w:sz w:val="20"/>
              </w:rPr>
              <w:t>ие иностранной рабочей силы в Республику Казахстан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Переоформление ранее выданного разрешения на привлечение иностранного работника на другого иностранного работника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Решение о переоформлении ранее выданного разрешения на привлечение </w:t>
            </w:r>
            <w:r>
              <w:rPr>
                <w:color w:val="000000"/>
                <w:sz w:val="20"/>
              </w:rPr>
              <w:t>иностранного работника на другого иностранного работника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иностранному работнику справки о соответствии квалификации для самостоятельного трудоустройства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иностранному работнику о соответствии квалификации для самостоятельного труд</w:t>
            </w:r>
            <w:r>
              <w:rPr>
                <w:color w:val="000000"/>
                <w:sz w:val="20"/>
              </w:rPr>
              <w:t>оустройства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24.11.2015 № 421-V (вводится в действие с 01.01.2017)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334-1.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</w:t>
            </w:r>
            <w:r>
              <w:rPr>
                <w:color w:val="FF0000"/>
                <w:sz w:val="20"/>
              </w:rPr>
              <w:t>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5 - "разрешения, выдаваемые на профессиональную деятельность физическим лицам"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</w:t>
            </w:r>
            <w:r>
              <w:rPr>
                <w:color w:val="FF0000"/>
                <w:sz w:val="20"/>
              </w:rPr>
              <w:t>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Присвоение квалификации судебного эксперта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Квалификационное </w:t>
            </w:r>
            <w:r>
              <w:rPr>
                <w:color w:val="000000"/>
                <w:sz w:val="20"/>
              </w:rPr>
              <w:t>свидетельство судебного эксперта на право производства определенного вида судебной экспертизы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судебного эксперта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аттестационной комиссии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Применима процедура конкурса </w:t>
            </w:r>
            <w:r>
              <w:rPr>
                <w:color w:val="000000"/>
                <w:sz w:val="20"/>
              </w:rPr>
              <w:t>или коллегиального рассмотрения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Выдача квалификационного </w:t>
            </w:r>
            <w:r>
              <w:rPr>
                <w:color w:val="000000"/>
                <w:sz w:val="20"/>
              </w:rPr>
              <w:lastRenderedPageBreak/>
              <w:t>аттестата специалиста по таможенному декларированию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Аттестат специалиста по </w:t>
            </w:r>
            <w:r>
              <w:rPr>
                <w:color w:val="000000"/>
                <w:sz w:val="20"/>
              </w:rPr>
              <w:lastRenderedPageBreak/>
              <w:t>таможенному декларированию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Срок действия разрешения 2 года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29.12.2014 № </w:t>
            </w:r>
            <w:r>
              <w:rPr>
                <w:color w:val="FF0000"/>
                <w:sz w:val="20"/>
              </w:rPr>
              <w:t>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Квалификационная проверка знаний правил технической эксплуатации и правил безопасности руководителей, специалистов организаций, осуществляющих производство, передачу электрической и тепловой энергии и их </w:t>
            </w:r>
            <w:r>
              <w:rPr>
                <w:color w:val="000000"/>
                <w:sz w:val="20"/>
              </w:rPr>
              <w:t>покупку в целях энергоснабжения, для осуществления контроля технического состояния и безопасности эксплуатации электро- и энергоустановок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и удостоверение квалификационной проверки знаний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</w:t>
            </w:r>
            <w:r>
              <w:rPr>
                <w:color w:val="000000"/>
                <w:sz w:val="20"/>
              </w:rPr>
              <w:t>ения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лиц командного состава судов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прохождении аттестации для лиц командного состава судов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профессионального диплома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Профессиональный диплом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подтверждения профессионального диплома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Подтверждение профессионального диплома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344-2.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льготного разрешения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Льготное разрешение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судоводителей на право управления самоходным маломерным судном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Удостоверение на право </w:t>
            </w:r>
            <w:r>
              <w:rPr>
                <w:color w:val="000000"/>
                <w:sz w:val="20"/>
              </w:rPr>
              <w:t>управления самоходным маломерным судном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экспертов на право осуществления экспертных работ и</w:t>
            </w:r>
            <w:r>
              <w:rPr>
                <w:color w:val="000000"/>
                <w:sz w:val="20"/>
              </w:rPr>
              <w:t xml:space="preserve"> инжиниринговых услуг в сфере архитектурной, градостроительной и строительной деятельности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 эксперта на право осуществления экспертных работ и инжиниринговых услуг в сфере архитектурной, градостроительной и строительной деятельности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</w:t>
            </w:r>
            <w:r>
              <w:rPr>
                <w:color w:val="000000"/>
                <w:sz w:val="20"/>
              </w:rPr>
              <w:t>едура конкурса или коллегиального рассмотрения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 негосударственных аттестационных центров по аттестации инженерно-технических работников строительных и проектных организаций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об аккредитации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действия разрешения 2 </w:t>
            </w:r>
            <w:r>
              <w:rPr>
                <w:color w:val="000000"/>
                <w:sz w:val="20"/>
              </w:rPr>
              <w:t>года;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347-2.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Аккредитация инжиниринговых компаний по управлению проектами строительства для осуществления функции заказчика </w:t>
            </w:r>
            <w:r>
              <w:rPr>
                <w:color w:val="000000"/>
                <w:sz w:val="20"/>
              </w:rPr>
              <w:lastRenderedPageBreak/>
              <w:t>и реализации объектов строительства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Свидетельство об аккредитации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</w:t>
            </w:r>
            <w:r>
              <w:rPr>
                <w:color w:val="000000"/>
                <w:sz w:val="20"/>
              </w:rPr>
              <w:t>ок действия разрешения 2 года;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347-3.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 юридических лиц, осуществляющих технический надзор и техническое обследование надежности и устойчивости зданий и сооружений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Свидетельство об </w:t>
            </w:r>
            <w:r>
              <w:rPr>
                <w:color w:val="000000"/>
                <w:sz w:val="20"/>
              </w:rPr>
              <w:t>аккредитации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разрешения 2 года;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</w:t>
            </w:r>
            <w:r>
              <w:rPr>
                <w:color w:val="FF0000"/>
                <w:sz w:val="20"/>
              </w:rPr>
              <w:t>в действие по истечении двадцати одного календарного дня после дня его первого официального опубликования)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29.03.2016 № 479-V (вводится в действие с 01.01.2017)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судебно-медицинских, судебно-психиатрических,</w:t>
            </w:r>
            <w:r>
              <w:rPr>
                <w:color w:val="000000"/>
                <w:sz w:val="20"/>
              </w:rPr>
              <w:t xml:space="preserve"> судебно-наркологических экспертов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Аттестационное свидетельство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сертификата специалиста в области здравоохранения для допуска к клинической практике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 специалиста в области</w:t>
            </w:r>
            <w:r>
              <w:rPr>
                <w:color w:val="000000"/>
                <w:sz w:val="20"/>
              </w:rPr>
              <w:t xml:space="preserve"> здравоохранения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Неотчуждаемое; бессрочное разрешение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Присвоение квалификации на право производства определенного вида судебно-медицинской, судебно-психиатрической и судебно-наркологической экспертиз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Квалификационное свидетельство на право производст</w:t>
            </w:r>
            <w:r>
              <w:rPr>
                <w:color w:val="000000"/>
                <w:sz w:val="20"/>
              </w:rPr>
              <w:t>ва определенного вида судебной экспертизы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</w:t>
            </w:r>
            <w:r>
              <w:rPr>
                <w:color w:val="FF0000"/>
                <w:sz w:val="20"/>
              </w:rPr>
              <w:t xml:space="preserve">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аттестата эксперта-аудитора в области технического регулирования (по подтверждению соответствия)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 эксперта-аудитора в области техническ</w:t>
            </w:r>
            <w:r>
              <w:rPr>
                <w:color w:val="000000"/>
                <w:sz w:val="20"/>
              </w:rPr>
              <w:t>ого регулирования (по подтверждению соответствия)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аттестата эксперта-аудитора в области регулирования торговой деятельности (по определению страны происхождения товара, статуса товара Евразийского экономического союза или иностранного </w:t>
            </w:r>
            <w:r>
              <w:rPr>
                <w:color w:val="000000"/>
                <w:sz w:val="20"/>
              </w:rPr>
              <w:t>товара)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 эксперта-аудитора в области регулирования торговой деятельности (по определению страны происхождения товара, статуса товара Евразийского экономического союза или иностранного товара)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Проведение квалификационного </w:t>
            </w:r>
            <w:r>
              <w:rPr>
                <w:color w:val="000000"/>
                <w:sz w:val="20"/>
              </w:rPr>
              <w:lastRenderedPageBreak/>
              <w:t xml:space="preserve">экзамена лиц, претендующих на право осуществлять деятельность администратора (временного </w:t>
            </w:r>
            <w:r>
              <w:rPr>
                <w:color w:val="000000"/>
                <w:sz w:val="20"/>
              </w:rPr>
              <w:t>администратора, реабилитационного, временного и банкротного управляющих)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Решение о прохождении </w:t>
            </w:r>
            <w:r>
              <w:rPr>
                <w:color w:val="000000"/>
                <w:sz w:val="20"/>
              </w:rPr>
              <w:lastRenderedPageBreak/>
              <w:t>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</w:t>
            </w:r>
            <w:r>
              <w:rPr>
                <w:color w:val="000000"/>
                <w:sz w:val="20"/>
              </w:rPr>
              <w:t>х)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аттестации лиц, претендующих на занятие деятельностью частного судебного исполнителя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прохождении аттестации лицами, претендующими на занятие деятельностью частного судебного исполнителя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Исключена Законом РК от 29.03.2016 № 479-V 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21.01.2019 № 217-VI</w:t>
            </w:r>
            <w:r>
              <w:rPr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Исключена Законом РК от 21.01.2019 № 217-VI (вводится в действие по истечении десяти календарных дней после дня его первого официального опу</w:t>
            </w:r>
            <w:r>
              <w:rPr>
                <w:color w:val="FF0000"/>
                <w:sz w:val="20"/>
              </w:rPr>
              <w:t>бликования)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аттестации лиц, претендующих на занятие адвокатской деятельностью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прохождении аттестации лицами, претендующими на занятие адвокатской деятельностью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аттестации лиц, претендующих на право занятия нотариальной деятельностью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прохождении аттестации лицами, претендующими на право занятия нотариальной деятельностью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Применима процедура конкурса или коллегиального рассмотрения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Ис</w:t>
            </w:r>
            <w:r>
              <w:rPr>
                <w:color w:val="FF0000"/>
                <w:sz w:val="20"/>
              </w:rPr>
              <w:t>ключена Законом РК от 02.07.2018 № 166-VІ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</w:t>
            </w:r>
            <w:r>
              <w:rPr>
                <w:color w:val="FF0000"/>
                <w:sz w:val="20"/>
              </w:rPr>
              <w:t>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разрешения трудовому иммигранту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трудовому иммигранту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Продление разрешения трудовому иммигранту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продлении разрешения трудовому иммигранту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369-1.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персонала, занятого на объектах использования атомной энергии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об аттестации персонала, занятого на объектах использования атомной энергии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3 года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369-2.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Аттестация кандидатов в энергоаудиторы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  <w:r>
              <w:rPr>
                <w:color w:val="000000"/>
                <w:sz w:val="20"/>
              </w:rPr>
              <w:t xml:space="preserve"> энергоаудитора в области энергосбережения и повышения энергоэффективности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6 - "разрешения, выдаваемые на продукцию"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заключения по техническому исследованию на </w:t>
            </w:r>
            <w:r>
              <w:rPr>
                <w:color w:val="000000"/>
                <w:sz w:val="20"/>
              </w:rPr>
              <w:lastRenderedPageBreak/>
              <w:t xml:space="preserve">предмет отнесения товаров к средствам криптографической защиты </w:t>
            </w:r>
            <w:r>
              <w:rPr>
                <w:color w:val="000000"/>
                <w:sz w:val="20"/>
              </w:rPr>
              <w:t>информации и специальным техническим средствам, предназначенным для проведения оперативно-розыскных мероприятий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Заключение по техническому исследованию на предмет </w:t>
            </w:r>
            <w:r>
              <w:rPr>
                <w:color w:val="000000"/>
                <w:sz w:val="20"/>
              </w:rPr>
              <w:lastRenderedPageBreak/>
              <w:t>отнесения товаров к средствам криптографической защиты информации и специальным техническим</w:t>
            </w:r>
            <w:r>
              <w:rPr>
                <w:color w:val="000000"/>
                <w:sz w:val="20"/>
              </w:rPr>
              <w:t xml:space="preserve"> средствам, предназначенным для проведения оперативно-розыскных мероприятий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Исключена Законом РК от 29.12.2014 </w:t>
            </w:r>
            <w:r>
              <w:rPr>
                <w:color w:val="000000"/>
                <w:sz w:val="20"/>
              </w:rPr>
              <w:t>№ 269-V</w:t>
            </w:r>
            <w:r>
              <w:rPr>
                <w:i/>
                <w:color w:val="000000"/>
                <w:sz w:val="20"/>
              </w:rPr>
              <w:t> (вводится в действие с 01.01.2015).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сертификата об утверждении типа средств измерений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</w:t>
            </w:r>
            <w:r>
              <w:rPr>
                <w:color w:val="000000"/>
                <w:sz w:val="20"/>
              </w:rPr>
              <w:t xml:space="preserve"> об утверждении типа средств измерений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сертификата о метрологической аттестации средств измерений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 о метрологической аттестации средств измерений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</w:t>
            </w:r>
          </w:p>
          <w:p w:rsidR="007F76F7" w:rsidRDefault="00C6690F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регистрационного удостоверения на кормовые добавки с их государственной регистрацией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Регистрационное удостоверение на кормовые добавки с их </w:t>
            </w:r>
            <w:r>
              <w:rPr>
                <w:color w:val="000000"/>
                <w:sz w:val="20"/>
              </w:rPr>
              <w:t>государственной регистрацией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  <w:p w:rsidR="007F76F7" w:rsidRDefault="00C6690F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регистрационного удостоверения на </w:t>
            </w:r>
            <w:r>
              <w:rPr>
                <w:color w:val="000000"/>
                <w:sz w:val="20"/>
              </w:rPr>
              <w:t>ветеринарные препараты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Регистрационное удостоверение на ветеринарные препараты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регистрация продукции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Свидетельство о государственной регистрации продукции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bookmarkStart w:id="252" w:name="z580"/>
            <w:r>
              <w:rPr>
                <w:color w:val="000000"/>
                <w:sz w:val="20"/>
              </w:rPr>
              <w:t>Неотчуждаемое;</w:t>
            </w:r>
          </w:p>
          <w:bookmarkEnd w:id="252"/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Бессрочное разрешение;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</w:t>
            </w:r>
            <w:r>
              <w:rPr>
                <w:color w:val="000000"/>
                <w:sz w:val="20"/>
              </w:rPr>
              <w:t>регистрация, перерегистрация, внесение изменений в регистрационное досье лекарственного средства и медицинского изделия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Регистрационное удостоверение на лекарственное средство и медицинское изделие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Неотчуждаемое; бессрочное разрешение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свид</w:t>
            </w:r>
            <w:r>
              <w:rPr>
                <w:color w:val="000000"/>
                <w:sz w:val="20"/>
              </w:rPr>
              <w:t>етельства о регистрации химической продукции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Свидетельство о регистрации химической продукции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381.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383.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сертификата о признании утверждения типа средств измерений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 о признании утверждения типа средств измерений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Допуск к применению </w:t>
            </w:r>
            <w:r>
              <w:rPr>
                <w:color w:val="000000"/>
                <w:sz w:val="20"/>
              </w:rPr>
              <w:t>стандартного образца зарубежного выпуска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свидетельства на применение стандартного образца зарубежного выпуска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Утверждение государственного стандартного образца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 об утверждении государственного стандартного образца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разрешений на постоянное применение взрывчатых веществ и изделий на их основе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постоянное применение взрывчатых веществ и изделий на их основе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фитосанитарного сертификата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Фитосанитарный сертификат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регистрация пестицидов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Регистрационное удостоверение на пестицид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ветеринарно-санитарного заключения на продукцию государственного ветеринарно-санитарного контроля и надзора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Ветеринарно-санитарное заключение на продукцию г</w:t>
            </w:r>
            <w:r>
              <w:rPr>
                <w:color w:val="000000"/>
                <w:sz w:val="20"/>
              </w:rPr>
              <w:t>осударственного ветеринарно-санитарного контроля и надзора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карантинного сертификата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Карантинный сертификат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заключения об отнесении товаров, технологий, работ, услуг, информации к продукции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об отнесении </w:t>
            </w:r>
            <w:r>
              <w:rPr>
                <w:color w:val="000000"/>
                <w:sz w:val="20"/>
              </w:rPr>
              <w:t>товаров, технологий, работ, услуг, информации к продукции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7F76F7">
            <w:pPr>
              <w:spacing w:after="20"/>
              <w:ind w:left="20"/>
              <w:jc w:val="both"/>
            </w:pPr>
          </w:p>
          <w:p w:rsidR="007F76F7" w:rsidRDefault="007F76F7">
            <w:pPr>
              <w:spacing w:after="20"/>
              <w:ind w:left="20"/>
              <w:jc w:val="both"/>
            </w:pP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394.</w:t>
            </w:r>
          </w:p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>Исключена Законом</w:t>
            </w:r>
            <w:r>
              <w:rPr>
                <w:color w:val="FF0000"/>
                <w:sz w:val="20"/>
              </w:rPr>
              <w:t xml:space="preserve">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7F7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F7" w:rsidRDefault="00C66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разрешениях и уведомлениях"</w:t>
            </w:r>
            <w:r>
              <w:br/>
            </w:r>
            <w:r>
              <w:rPr>
                <w:color w:val="000000"/>
                <w:sz w:val="20"/>
              </w:rPr>
              <w:t>от 16 мая 2014 года № 202-V ЗРК</w:t>
            </w:r>
          </w:p>
        </w:tc>
      </w:tr>
    </w:tbl>
    <w:p w:rsidR="007F76F7" w:rsidRDefault="00C6690F">
      <w:pPr>
        <w:spacing w:after="0"/>
      </w:pPr>
      <w:bookmarkStart w:id="253" w:name="z249"/>
      <w:r>
        <w:rPr>
          <w:b/>
          <w:color w:val="000000"/>
        </w:rPr>
        <w:t xml:space="preserve"> ПЕРЕЧЕНЬ уведомлений</w:t>
      </w:r>
    </w:p>
    <w:bookmarkEnd w:id="253"/>
    <w:p w:rsidR="007F76F7" w:rsidRDefault="00C6690F">
      <w:pPr>
        <w:spacing w:after="0"/>
        <w:jc w:val="both"/>
      </w:pPr>
      <w:r>
        <w:rPr>
          <w:color w:val="FF0000"/>
          <w:sz w:val="28"/>
        </w:rPr>
        <w:lastRenderedPageBreak/>
        <w:t>      Сноска. Приложение 3 с изменениями, внесенными законами РК от 29.12.2014 № 269-V (вводится в действие с 01.01.2015); от 13.01.2015 № 276-V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опубликования); от 05.05.2015 № 312-V (вводится в действие по истечении десяти календарных дней после дня его первого официального опубликования); от 02.08.2015 № 343-V (вводится в действие с 20.04.2016); от 12.11.2015 № 391-V (вводится в действие по и</w:t>
      </w:r>
      <w:r>
        <w:rPr>
          <w:color w:val="FF0000"/>
          <w:sz w:val="28"/>
        </w:rPr>
        <w:t xml:space="preserve">стечении шести месяцев после дня его первого официального опубликования); от 24.11.2015 № 419-V (вводится в действие с 01.01.2016); от 14.01.2016 № 445-V (вводится в действие по истечении двадцати одного календарного дня после дня его первого официального </w:t>
      </w:r>
      <w:r>
        <w:rPr>
          <w:color w:val="FF0000"/>
          <w:sz w:val="28"/>
        </w:rPr>
        <w:t xml:space="preserve">опубликования); от 29.03.2016 № 479-V (порядок введения в действие см. ст. 2); от 28.12.2017 № 128-VI  (вводится в действие по истечении десяти календарных дней после дня его первого официального опубликования); от 28.12.2018 № 208-VI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 от 28.12.2018 № 211-VI (вводится в действие по истечении десяти календарных дней после дня его первого официального опубликования); от 08.01.2019 № 215-VІ (вводится в д</w:t>
      </w:r>
      <w:r>
        <w:rPr>
          <w:color w:val="FF0000"/>
          <w:sz w:val="28"/>
        </w:rPr>
        <w:t>ействие по истечении десяти календарных дней после дня его первого официального опубликования); от 03.07.2019 № 262-VI (порядок введения в действие см. ст. 2); от 28.10.2019 № 268-VI (порядок введения в действие см. ст. 2); от 26.12.2019 № 284-VІ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26.12.2019 № 289-VІ (вводится в действие по истечении десяти календарных дней после дня его первого официального опубликования); от 07.07.2020 № 361-VI (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опубликования); от 02.01.2021 № 399-VI (вводится в действие с 01.01.2021); от 02.01.2021 № 401-VI (вводится в действие с 01.07.2021); от 01.04.2021 № 26-VII (вводит</w:t>
      </w:r>
      <w:r>
        <w:rPr>
          <w:color w:val="FF0000"/>
          <w:sz w:val="28"/>
        </w:rPr>
        <w:t>ся в действие по истечении десяти календарных дней после дня его первого официального опубликования); от 30.04.2021 № 34-VII (вводится в действие по истечении шестидесяти календарных дней после дня его первого официального опубликования); от 18.11.2021 № 7</w:t>
      </w:r>
      <w:r>
        <w:rPr>
          <w:color w:val="FF0000"/>
          <w:sz w:val="28"/>
        </w:rPr>
        <w:t>3-VII (вводится в действие по истечении шестидесяти календарных дней после дня его первого официального опубликования).</w:t>
      </w:r>
    </w:p>
    <w:p w:rsidR="007F76F7" w:rsidRDefault="00C6690F">
      <w:pPr>
        <w:spacing w:after="0"/>
        <w:jc w:val="both"/>
      </w:pPr>
      <w:bookmarkStart w:id="254" w:name="z250"/>
      <w:r>
        <w:rPr>
          <w:color w:val="000000"/>
          <w:sz w:val="28"/>
        </w:rPr>
        <w:t xml:space="preserve">       1. Уведомление о начале или прекращении деятельности по проведению морских научных исследований </w:t>
      </w:r>
    </w:p>
    <w:p w:rsidR="007F76F7" w:rsidRDefault="00C6690F">
      <w:pPr>
        <w:spacing w:after="0"/>
        <w:jc w:val="both"/>
      </w:pPr>
      <w:bookmarkStart w:id="255" w:name="z251"/>
      <w:bookmarkEnd w:id="254"/>
      <w:r>
        <w:rPr>
          <w:color w:val="000000"/>
          <w:sz w:val="28"/>
        </w:rPr>
        <w:t xml:space="preserve">       2. Уведомление о начале и</w:t>
      </w:r>
      <w:r>
        <w:rPr>
          <w:color w:val="000000"/>
          <w:sz w:val="28"/>
        </w:rPr>
        <w:t xml:space="preserve">ли прекращении деятельности, связанной с оптовыми поставками нефтепродуктов </w:t>
      </w:r>
    </w:p>
    <w:p w:rsidR="007F76F7" w:rsidRDefault="00C6690F">
      <w:pPr>
        <w:spacing w:after="0"/>
        <w:jc w:val="both"/>
      </w:pPr>
      <w:bookmarkStart w:id="256" w:name="z252"/>
      <w:bookmarkEnd w:id="255"/>
      <w:r>
        <w:rPr>
          <w:color w:val="000000"/>
          <w:sz w:val="28"/>
        </w:rPr>
        <w:lastRenderedPageBreak/>
        <w:t xml:space="preserve">       3. Уведомление о начале строительно-монтажных работ </w:t>
      </w:r>
    </w:p>
    <w:p w:rsidR="007F76F7" w:rsidRDefault="00C6690F">
      <w:pPr>
        <w:spacing w:after="0"/>
        <w:jc w:val="both"/>
      </w:pPr>
      <w:bookmarkStart w:id="257" w:name="z253"/>
      <w:bookmarkEnd w:id="256"/>
      <w:r>
        <w:rPr>
          <w:color w:val="000000"/>
          <w:sz w:val="28"/>
        </w:rPr>
        <w:t xml:space="preserve">       4. Уведомление о начале или прекращении деятельности по монтажу, наладке и техническому обслуживанию средств охр</w:t>
      </w:r>
      <w:r>
        <w:rPr>
          <w:color w:val="000000"/>
          <w:sz w:val="28"/>
        </w:rPr>
        <w:t xml:space="preserve">анной сигнализации </w:t>
      </w:r>
    </w:p>
    <w:p w:rsidR="007F76F7" w:rsidRDefault="00C6690F">
      <w:pPr>
        <w:spacing w:after="0"/>
        <w:jc w:val="both"/>
      </w:pPr>
      <w:bookmarkStart w:id="258" w:name="z254"/>
      <w:bookmarkEnd w:id="257"/>
      <w:r>
        <w:rPr>
          <w:color w:val="000000"/>
          <w:sz w:val="28"/>
        </w:rPr>
        <w:t xml:space="preserve">       5. Уведомление о начале или прекращении деятельности в области племенного животноводства </w:t>
      </w:r>
    </w:p>
    <w:p w:rsidR="007F76F7" w:rsidRDefault="00C6690F">
      <w:pPr>
        <w:spacing w:after="0"/>
        <w:jc w:val="both"/>
      </w:pPr>
      <w:bookmarkStart w:id="259" w:name="z255"/>
      <w:bookmarkEnd w:id="258"/>
      <w:r>
        <w:rPr>
          <w:color w:val="000000"/>
          <w:sz w:val="28"/>
        </w:rPr>
        <w:t xml:space="preserve">       6. Уведомление о начале или прекращении деятельности по проведению экспертизы сортовых и посевных качеств семян </w:t>
      </w:r>
    </w:p>
    <w:p w:rsidR="007F76F7" w:rsidRDefault="00C6690F">
      <w:pPr>
        <w:spacing w:after="0"/>
        <w:jc w:val="both"/>
      </w:pPr>
      <w:bookmarkStart w:id="260" w:name="z256"/>
      <w:bookmarkEnd w:id="259"/>
      <w:r>
        <w:rPr>
          <w:color w:val="000000"/>
          <w:sz w:val="28"/>
        </w:rPr>
        <w:t xml:space="preserve">       7. Уведомлен</w:t>
      </w:r>
      <w:r>
        <w:rPr>
          <w:color w:val="000000"/>
          <w:sz w:val="28"/>
        </w:rPr>
        <w:t xml:space="preserve">ие о начале или прекращении деятельности по проведению апробации сортовых посевов сельскохозяйственных растений </w:t>
      </w:r>
    </w:p>
    <w:p w:rsidR="007F76F7" w:rsidRDefault="00C6690F">
      <w:pPr>
        <w:spacing w:after="0"/>
        <w:jc w:val="both"/>
      </w:pPr>
      <w:bookmarkStart w:id="261" w:name="z257"/>
      <w:bookmarkEnd w:id="260"/>
      <w:r>
        <w:rPr>
          <w:color w:val="000000"/>
          <w:sz w:val="28"/>
        </w:rPr>
        <w:t xml:space="preserve">       8. Уведомление о начале или прекращении деятельности по купле-продаже, передаче в аренду или доверительное управление объектов электроэн</w:t>
      </w:r>
      <w:r>
        <w:rPr>
          <w:color w:val="000000"/>
          <w:sz w:val="28"/>
        </w:rPr>
        <w:t xml:space="preserve">ергетики и (или) их отдельных частей </w:t>
      </w:r>
    </w:p>
    <w:p w:rsidR="007F76F7" w:rsidRDefault="00C6690F">
      <w:pPr>
        <w:spacing w:after="0"/>
        <w:jc w:val="both"/>
      </w:pPr>
      <w:bookmarkStart w:id="262" w:name="z258"/>
      <w:bookmarkEnd w:id="261"/>
      <w:r>
        <w:rPr>
          <w:color w:val="000000"/>
          <w:sz w:val="28"/>
        </w:rPr>
        <w:t>      9. Уведомление о создании зоологической коллекции</w:t>
      </w:r>
    </w:p>
    <w:p w:rsidR="007F76F7" w:rsidRDefault="00C6690F">
      <w:pPr>
        <w:spacing w:after="0"/>
        <w:jc w:val="both"/>
      </w:pPr>
      <w:bookmarkStart w:id="263" w:name="z259"/>
      <w:bookmarkEnd w:id="262"/>
      <w:r>
        <w:rPr>
          <w:color w:val="000000"/>
          <w:sz w:val="28"/>
        </w:rPr>
        <w:t xml:space="preserve">       10. Уведомление о начале или прекращении деятельности по производству геодезических работ </w:t>
      </w:r>
    </w:p>
    <w:p w:rsidR="007F76F7" w:rsidRDefault="00C6690F">
      <w:pPr>
        <w:spacing w:after="0"/>
        <w:jc w:val="both"/>
      </w:pPr>
      <w:bookmarkStart w:id="264" w:name="z260"/>
      <w:bookmarkEnd w:id="263"/>
      <w:r>
        <w:rPr>
          <w:color w:val="000000"/>
          <w:sz w:val="28"/>
        </w:rPr>
        <w:t xml:space="preserve">       11. Уведомление о начале или прекращении деятельности по </w:t>
      </w:r>
      <w:r>
        <w:rPr>
          <w:color w:val="000000"/>
          <w:sz w:val="28"/>
        </w:rPr>
        <w:t xml:space="preserve">производству картографических работ </w:t>
      </w:r>
    </w:p>
    <w:p w:rsidR="007F76F7" w:rsidRDefault="00C6690F">
      <w:pPr>
        <w:spacing w:after="0"/>
        <w:jc w:val="both"/>
      </w:pPr>
      <w:bookmarkStart w:id="265" w:name="z261"/>
      <w:bookmarkEnd w:id="264"/>
      <w:r>
        <w:rPr>
          <w:color w:val="000000"/>
          <w:sz w:val="28"/>
        </w:rPr>
        <w:t xml:space="preserve">       12. Уведомление о начале или прекращении деятельности в сфере дошкольного воспитания и обучения </w:t>
      </w:r>
    </w:p>
    <w:p w:rsidR="007F76F7" w:rsidRDefault="00C6690F">
      <w:pPr>
        <w:spacing w:after="0"/>
        <w:jc w:val="both"/>
      </w:pPr>
      <w:bookmarkStart w:id="266" w:name="z262"/>
      <w:bookmarkEnd w:id="265"/>
      <w:r>
        <w:rPr>
          <w:color w:val="000000"/>
          <w:sz w:val="28"/>
        </w:rPr>
        <w:t xml:space="preserve">       13. Уведомление о применяемом режиме налогообложения </w:t>
      </w:r>
    </w:p>
    <w:p w:rsidR="007F76F7" w:rsidRDefault="00C6690F">
      <w:pPr>
        <w:spacing w:after="0"/>
        <w:jc w:val="both"/>
      </w:pPr>
      <w:bookmarkStart w:id="267" w:name="z263"/>
      <w:bookmarkEnd w:id="266"/>
      <w:r>
        <w:rPr>
          <w:color w:val="000000"/>
          <w:sz w:val="28"/>
        </w:rPr>
        <w:t xml:space="preserve">       14. Уведомление о начале или прекращении деятел</w:t>
      </w:r>
      <w:r>
        <w:rPr>
          <w:color w:val="000000"/>
          <w:sz w:val="28"/>
        </w:rPr>
        <w:t xml:space="preserve">ьности обменного пункта уполномоченного банка </w:t>
      </w:r>
    </w:p>
    <w:p w:rsidR="007F76F7" w:rsidRDefault="00C6690F">
      <w:pPr>
        <w:spacing w:after="0"/>
        <w:jc w:val="both"/>
      </w:pPr>
      <w:bookmarkStart w:id="268" w:name="z264"/>
      <w:bookmarkEnd w:id="267"/>
      <w:r>
        <w:rPr>
          <w:color w:val="000000"/>
          <w:sz w:val="28"/>
        </w:rPr>
        <w:t xml:space="preserve">       15. Уведомление о начале или прекращении деятельности в качестве перевозчика такси </w:t>
      </w:r>
    </w:p>
    <w:p w:rsidR="007F76F7" w:rsidRDefault="00C6690F">
      <w:pPr>
        <w:spacing w:after="0"/>
        <w:jc w:val="both"/>
      </w:pPr>
      <w:bookmarkStart w:id="269" w:name="z265"/>
      <w:bookmarkEnd w:id="268"/>
      <w:r>
        <w:rPr>
          <w:color w:val="000000"/>
          <w:sz w:val="28"/>
        </w:rPr>
        <w:t xml:space="preserve">       16. Уведомление о начале или прекращении деятельности по изготовлению и выдаче электронных карточек к электронн</w:t>
      </w:r>
      <w:r>
        <w:rPr>
          <w:color w:val="000000"/>
          <w:sz w:val="28"/>
        </w:rPr>
        <w:t xml:space="preserve">ым (цифровым) тахографам </w:t>
      </w:r>
    </w:p>
    <w:p w:rsidR="007F76F7" w:rsidRDefault="00C6690F">
      <w:pPr>
        <w:spacing w:after="0"/>
        <w:jc w:val="both"/>
      </w:pPr>
      <w:bookmarkStart w:id="270" w:name="z266"/>
      <w:bookmarkEnd w:id="269"/>
      <w:r>
        <w:rPr>
          <w:color w:val="000000"/>
          <w:sz w:val="28"/>
        </w:rPr>
        <w:t xml:space="preserve">       17. Уведомление о начале или прекращении деятельности курсов по подготовке судоводителей маломерных судов </w:t>
      </w:r>
    </w:p>
    <w:p w:rsidR="007F76F7" w:rsidRDefault="00C6690F">
      <w:pPr>
        <w:spacing w:after="0"/>
        <w:jc w:val="both"/>
      </w:pPr>
      <w:bookmarkStart w:id="271" w:name="z267"/>
      <w:bookmarkEnd w:id="270"/>
      <w:r>
        <w:rPr>
          <w:color w:val="000000"/>
          <w:sz w:val="28"/>
        </w:rPr>
        <w:t xml:space="preserve">       18. Уведомление о начале или прекращении деятельности по специальной подготовке водителей автотранспортных ср</w:t>
      </w:r>
      <w:r>
        <w:rPr>
          <w:color w:val="000000"/>
          <w:sz w:val="28"/>
        </w:rPr>
        <w:t xml:space="preserve">едств, осуществляющих перевозки опасных грузов в международном и внутриреспубликанском сообщениях </w:t>
      </w:r>
    </w:p>
    <w:bookmarkEnd w:id="271"/>
    <w:p w:rsidR="007F76F7" w:rsidRDefault="00C6690F">
      <w:pPr>
        <w:spacing w:after="0"/>
      </w:pPr>
      <w:r>
        <w:rPr>
          <w:color w:val="FF0000"/>
          <w:sz w:val="28"/>
        </w:rPr>
        <w:t xml:space="preserve">      19. Исключен Законом РК от 05.05.2015 </w:t>
      </w:r>
      <w:r>
        <w:rPr>
          <w:color w:val="000000"/>
          <w:sz w:val="28"/>
        </w:rPr>
        <w:t>№ 312-V</w:t>
      </w:r>
      <w:r>
        <w:rPr>
          <w:color w:val="FF0000"/>
          <w:sz w:val="28"/>
        </w:rPr>
        <w:t xml:space="preserve"> (вводится в действие с 01.01.2017)</w:t>
      </w:r>
      <w:r>
        <w:br/>
      </w:r>
      <w:r>
        <w:rPr>
          <w:color w:val="FF0000"/>
          <w:sz w:val="28"/>
        </w:rPr>
        <w:t xml:space="preserve">      20. Исключен Законом РК от 05.05.2015 </w:t>
      </w:r>
      <w:r>
        <w:rPr>
          <w:color w:val="000000"/>
          <w:sz w:val="28"/>
        </w:rPr>
        <w:t>№ 312-V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с 01.01.2017)</w:t>
      </w:r>
      <w:r>
        <w:br/>
      </w:r>
    </w:p>
    <w:p w:rsidR="007F76F7" w:rsidRDefault="00C6690F">
      <w:pPr>
        <w:spacing w:after="0"/>
        <w:jc w:val="both"/>
      </w:pPr>
      <w:bookmarkStart w:id="272" w:name="z287"/>
      <w:r>
        <w:rPr>
          <w:color w:val="000000"/>
          <w:sz w:val="28"/>
        </w:rPr>
        <w:lastRenderedPageBreak/>
        <w:t>      20-1. 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монополии.</w:t>
      </w:r>
    </w:p>
    <w:p w:rsidR="007F76F7" w:rsidRDefault="00C6690F">
      <w:pPr>
        <w:spacing w:after="0"/>
        <w:jc w:val="both"/>
      </w:pPr>
      <w:bookmarkStart w:id="273" w:name="z270"/>
      <w:bookmarkEnd w:id="272"/>
      <w:r>
        <w:rPr>
          <w:color w:val="000000"/>
          <w:sz w:val="28"/>
        </w:rPr>
        <w:t xml:space="preserve">       21. Уведомление о начале или прекращении деятельности по г</w:t>
      </w:r>
      <w:r>
        <w:rPr>
          <w:color w:val="000000"/>
          <w:sz w:val="28"/>
        </w:rPr>
        <w:t xml:space="preserve">игиеническому обучению декретированных групп населения </w:t>
      </w:r>
    </w:p>
    <w:p w:rsidR="007F76F7" w:rsidRDefault="00C6690F">
      <w:pPr>
        <w:spacing w:after="0"/>
        <w:jc w:val="both"/>
      </w:pPr>
      <w:bookmarkStart w:id="274" w:name="z271"/>
      <w:bookmarkEnd w:id="273"/>
      <w:r>
        <w:rPr>
          <w:color w:val="000000"/>
          <w:sz w:val="28"/>
        </w:rPr>
        <w:t>      22. Уведомление о начале или прекращении деятельности по оптовой реализации медицинских изделий</w:t>
      </w:r>
    </w:p>
    <w:bookmarkEnd w:id="274"/>
    <w:p w:rsidR="007F76F7" w:rsidRDefault="00C6690F">
      <w:pPr>
        <w:spacing w:after="0"/>
      </w:pPr>
      <w:r>
        <w:rPr>
          <w:color w:val="FF0000"/>
          <w:sz w:val="28"/>
        </w:rPr>
        <w:t xml:space="preserve">      23. Исключен Законом РК от 28.12.2018 </w:t>
      </w:r>
      <w:r>
        <w:rPr>
          <w:color w:val="000000"/>
          <w:sz w:val="28"/>
        </w:rPr>
        <w:t>№ 211-VI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 xml:space="preserve">ндарных дней после дня его первого официального опубликования) </w:t>
      </w:r>
      <w:r>
        <w:br/>
      </w:r>
    </w:p>
    <w:p w:rsidR="007F76F7" w:rsidRDefault="00C6690F">
      <w:pPr>
        <w:spacing w:after="0"/>
        <w:jc w:val="both"/>
      </w:pPr>
      <w:bookmarkStart w:id="275" w:name="z273"/>
      <w:r>
        <w:rPr>
          <w:color w:val="000000"/>
          <w:sz w:val="28"/>
        </w:rPr>
        <w:t>      24. Уведомление о начале или прекращении деятельности по розничной реализации медицинских изделий</w:t>
      </w:r>
    </w:p>
    <w:bookmarkEnd w:id="275"/>
    <w:p w:rsidR="007F76F7" w:rsidRDefault="00C6690F">
      <w:pPr>
        <w:spacing w:after="0"/>
      </w:pPr>
      <w:r>
        <w:rPr>
          <w:color w:val="FF0000"/>
          <w:sz w:val="28"/>
        </w:rPr>
        <w:t xml:space="preserve">      25. Исключен Законом РК от 28.12.2018 </w:t>
      </w:r>
      <w:r>
        <w:rPr>
          <w:color w:val="000000"/>
          <w:sz w:val="28"/>
        </w:rPr>
        <w:t>№ 211-VI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</w:t>
      </w:r>
      <w:r>
        <w:br/>
      </w:r>
    </w:p>
    <w:p w:rsidR="007F76F7" w:rsidRDefault="00C6690F">
      <w:pPr>
        <w:spacing w:after="0"/>
        <w:jc w:val="both"/>
      </w:pPr>
      <w:bookmarkStart w:id="276" w:name="z275"/>
      <w:r>
        <w:rPr>
          <w:color w:val="000000"/>
          <w:sz w:val="28"/>
        </w:rPr>
        <w:t xml:space="preserve">       26. Уведомление о начале или прекращении предпринимательской деятельности в области ветеринарии </w:t>
      </w:r>
    </w:p>
    <w:p w:rsidR="007F76F7" w:rsidRDefault="00C6690F">
      <w:pPr>
        <w:spacing w:after="0"/>
        <w:jc w:val="both"/>
      </w:pPr>
      <w:bookmarkStart w:id="277" w:name="z276"/>
      <w:bookmarkEnd w:id="2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27. Уведомление о начале или прекращении деятельности по установке и обслуживанию тахографов </w:t>
      </w:r>
    </w:p>
    <w:p w:rsidR="007F76F7" w:rsidRDefault="00C6690F">
      <w:pPr>
        <w:spacing w:after="0"/>
        <w:jc w:val="both"/>
      </w:pPr>
      <w:bookmarkStart w:id="278" w:name="z277"/>
      <w:bookmarkEnd w:id="277"/>
      <w:r>
        <w:rPr>
          <w:color w:val="000000"/>
          <w:sz w:val="28"/>
        </w:rPr>
        <w:t xml:space="preserve">       28. Уведомление о начале или прекращении деятельности иностранными и международными организациями по выдаче документов в сфере подтверждения соответс</w:t>
      </w:r>
      <w:r>
        <w:rPr>
          <w:color w:val="000000"/>
          <w:sz w:val="28"/>
        </w:rPr>
        <w:t xml:space="preserve">твия иностранного образца на территории Республики Казахстан </w:t>
      </w:r>
    </w:p>
    <w:bookmarkEnd w:id="278"/>
    <w:p w:rsidR="007F76F7" w:rsidRDefault="00C6690F">
      <w:pPr>
        <w:spacing w:after="0"/>
      </w:pPr>
      <w:r>
        <w:rPr>
          <w:color w:val="FF0000"/>
          <w:sz w:val="28"/>
        </w:rPr>
        <w:t xml:space="preserve">      29. Исключен Законом РК от 01.04.2021 </w:t>
      </w:r>
      <w:r>
        <w:rPr>
          <w:color w:val="000000"/>
          <w:sz w:val="28"/>
        </w:rPr>
        <w:t>№ 26-VII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Default="00C6690F">
      <w:pPr>
        <w:spacing w:after="0"/>
        <w:jc w:val="both"/>
      </w:pPr>
      <w:bookmarkStart w:id="279" w:name="z99"/>
      <w:r>
        <w:rPr>
          <w:color w:val="000000"/>
          <w:sz w:val="28"/>
        </w:rPr>
        <w:t xml:space="preserve">      30. Уведомление о начале </w:t>
      </w:r>
      <w:r>
        <w:rPr>
          <w:color w:val="000000"/>
          <w:sz w:val="28"/>
        </w:rPr>
        <w:t>и прекращении деятельности (эксплуатации) объекта незначительной эпидемической значимости</w:t>
      </w:r>
    </w:p>
    <w:p w:rsidR="007F76F7" w:rsidRDefault="00C6690F">
      <w:pPr>
        <w:spacing w:after="0"/>
        <w:jc w:val="both"/>
      </w:pPr>
      <w:bookmarkStart w:id="280" w:name="z284"/>
      <w:bookmarkEnd w:id="279"/>
      <w:r>
        <w:rPr>
          <w:color w:val="000000"/>
          <w:sz w:val="28"/>
        </w:rPr>
        <w:t>      31. Уведомление о начале или прекращении деятельности по проведению санитарно-эпидемиологического аудита</w:t>
      </w:r>
    </w:p>
    <w:p w:rsidR="007F76F7" w:rsidRDefault="00C6690F">
      <w:pPr>
        <w:spacing w:after="0"/>
        <w:jc w:val="both"/>
      </w:pPr>
      <w:bookmarkStart w:id="281" w:name="z285"/>
      <w:bookmarkEnd w:id="280"/>
      <w:r>
        <w:rPr>
          <w:color w:val="000000"/>
          <w:sz w:val="28"/>
        </w:rPr>
        <w:t>      32. Уведомление о начале или прекращении туристск</w:t>
      </w:r>
      <w:r>
        <w:rPr>
          <w:color w:val="000000"/>
          <w:sz w:val="28"/>
        </w:rPr>
        <w:t>ой агентской деятельности</w:t>
      </w:r>
    </w:p>
    <w:p w:rsidR="007F76F7" w:rsidRDefault="00C6690F">
      <w:pPr>
        <w:spacing w:after="0"/>
        <w:jc w:val="both"/>
      </w:pPr>
      <w:bookmarkStart w:id="282" w:name="z286"/>
      <w:bookmarkEnd w:id="281"/>
      <w:r>
        <w:rPr>
          <w:color w:val="000000"/>
          <w:sz w:val="28"/>
        </w:rPr>
        <w:t>      33. Уведомление о начале или прекращении деятельности гида, экскурсовода, инструктора туризма, осуществляющих деятельность в Республике Казахстан в качестве индивидуальных предпринимателей</w:t>
      </w:r>
    </w:p>
    <w:p w:rsidR="007F76F7" w:rsidRDefault="00C6690F">
      <w:pPr>
        <w:spacing w:after="0"/>
        <w:jc w:val="both"/>
      </w:pPr>
      <w:bookmarkStart w:id="283" w:name="z291"/>
      <w:bookmarkEnd w:id="282"/>
      <w:r>
        <w:rPr>
          <w:color w:val="000000"/>
          <w:sz w:val="28"/>
        </w:rPr>
        <w:lastRenderedPageBreak/>
        <w:t>      33-1. Уведомление о начале ил</w:t>
      </w:r>
      <w:r>
        <w:rPr>
          <w:color w:val="000000"/>
          <w:sz w:val="28"/>
        </w:rPr>
        <w:t xml:space="preserve">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</w:t>
      </w:r>
      <w:r>
        <w:rPr>
          <w:color w:val="000000"/>
          <w:sz w:val="28"/>
        </w:rPr>
        <w:t>драгоценных металлов и драгоценных камней, сырьевых товаров, содержащих драгоценные металлы.</w:t>
      </w:r>
    </w:p>
    <w:p w:rsidR="007F76F7" w:rsidRDefault="00C6690F">
      <w:pPr>
        <w:spacing w:after="0"/>
        <w:jc w:val="both"/>
      </w:pPr>
      <w:bookmarkStart w:id="284" w:name="z292"/>
      <w:bookmarkEnd w:id="283"/>
      <w:r>
        <w:rPr>
          <w:color w:val="000000"/>
          <w:sz w:val="28"/>
        </w:rPr>
        <w:t>      34. Уведомление о начале или прекращении деятельности по подготовке (переподготовке) и повышению квалификации специалистов морского транспорта</w:t>
      </w:r>
    </w:p>
    <w:p w:rsidR="007F76F7" w:rsidRDefault="00C6690F">
      <w:pPr>
        <w:spacing w:after="0"/>
        <w:jc w:val="both"/>
      </w:pPr>
      <w:bookmarkStart w:id="285" w:name="z294"/>
      <w:bookmarkEnd w:id="284"/>
      <w:r>
        <w:rPr>
          <w:color w:val="000000"/>
          <w:sz w:val="28"/>
        </w:rPr>
        <w:t xml:space="preserve">       35. Уве</w:t>
      </w:r>
      <w:r>
        <w:rPr>
          <w:color w:val="000000"/>
          <w:sz w:val="28"/>
        </w:rPr>
        <w:t>домление о начале или прекращении деятельности лица, являющегося субъектом финансового мониторинга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285"/>
    <w:p w:rsidR="007F76F7" w:rsidRDefault="00C6690F">
      <w:pPr>
        <w:spacing w:after="0"/>
        <w:jc w:val="both"/>
      </w:pPr>
      <w:r>
        <w:rPr>
          <w:color w:val="000000"/>
          <w:sz w:val="28"/>
        </w:rPr>
        <w:t xml:space="preserve">       36. Уведомление о начале или прекращении деятельности саморегулируемой организации.</w:t>
      </w:r>
    </w:p>
    <w:p w:rsidR="007F76F7" w:rsidRDefault="00C6690F">
      <w:pPr>
        <w:spacing w:after="0"/>
        <w:jc w:val="both"/>
      </w:pPr>
      <w:bookmarkStart w:id="286" w:name="z288"/>
      <w:r>
        <w:rPr>
          <w:color w:val="000000"/>
          <w:sz w:val="28"/>
        </w:rPr>
        <w:t>      37. Уведомление о начале или прекращении деятельности по оказанию услуг связи.</w:t>
      </w:r>
    </w:p>
    <w:p w:rsidR="007F76F7" w:rsidRDefault="00C6690F">
      <w:pPr>
        <w:spacing w:after="0"/>
        <w:jc w:val="both"/>
      </w:pPr>
      <w:bookmarkStart w:id="287" w:name="z289"/>
      <w:bookmarkEnd w:id="286"/>
      <w:r>
        <w:rPr>
          <w:color w:val="000000"/>
          <w:sz w:val="28"/>
        </w:rPr>
        <w:t>      38. Уведомление о начале деятельности по распространению периодических печ</w:t>
      </w:r>
      <w:r>
        <w:rPr>
          <w:color w:val="000000"/>
          <w:sz w:val="28"/>
        </w:rPr>
        <w:t>атных изданий или интернет-ресурсов, размещающих материалы эротического характера.</w:t>
      </w:r>
    </w:p>
    <w:p w:rsidR="007F76F7" w:rsidRDefault="00C6690F">
      <w:pPr>
        <w:spacing w:after="0"/>
        <w:jc w:val="both"/>
      </w:pPr>
      <w:bookmarkStart w:id="288" w:name="z169"/>
      <w:bookmarkEnd w:id="287"/>
      <w:r>
        <w:rPr>
          <w:color w:val="000000"/>
          <w:sz w:val="28"/>
        </w:rPr>
        <w:t>      39. Уведомление о начале деятельности в качестве индивидуального предпринимателя</w:t>
      </w:r>
    </w:p>
    <w:p w:rsidR="007F76F7" w:rsidRDefault="00C6690F">
      <w:pPr>
        <w:spacing w:after="0"/>
        <w:jc w:val="both"/>
      </w:pPr>
      <w:bookmarkStart w:id="289" w:name="z170"/>
      <w:bookmarkEnd w:id="288"/>
      <w:r>
        <w:rPr>
          <w:color w:val="000000"/>
          <w:sz w:val="28"/>
        </w:rPr>
        <w:t>      40. Уведомление о начале или прекращении деятельности в качестве налогоплательщи</w:t>
      </w:r>
      <w:r>
        <w:rPr>
          <w:color w:val="000000"/>
          <w:sz w:val="28"/>
        </w:rPr>
        <w:t>ка, осуществляющего отдельные виды деятельности</w:t>
      </w:r>
    </w:p>
    <w:p w:rsidR="007F76F7" w:rsidRDefault="00C6690F">
      <w:pPr>
        <w:spacing w:after="0"/>
        <w:jc w:val="both"/>
      </w:pPr>
      <w:bookmarkStart w:id="290" w:name="z296"/>
      <w:bookmarkEnd w:id="289"/>
      <w:r>
        <w:rPr>
          <w:color w:val="000000"/>
          <w:sz w:val="28"/>
        </w:rPr>
        <w:t>      41. Уведомление о приостановлении представления налоговой отчетности или об отказе в приостановлении представления налоговой отчетности</w:t>
      </w:r>
    </w:p>
    <w:p w:rsidR="007F76F7" w:rsidRDefault="00C6690F">
      <w:pPr>
        <w:spacing w:after="0"/>
        <w:jc w:val="both"/>
      </w:pPr>
      <w:bookmarkStart w:id="291" w:name="z297"/>
      <w:bookmarkEnd w:id="290"/>
      <w:r>
        <w:rPr>
          <w:color w:val="000000"/>
          <w:sz w:val="28"/>
        </w:rPr>
        <w:t xml:space="preserve">       42. Уведомление о начале или прекращении деятельности по ис</w:t>
      </w:r>
      <w:r>
        <w:rPr>
          <w:color w:val="000000"/>
          <w:sz w:val="28"/>
        </w:rPr>
        <w:t>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</w:r>
    </w:p>
    <w:p w:rsidR="007F76F7" w:rsidRDefault="00C6690F">
      <w:pPr>
        <w:spacing w:after="0"/>
        <w:jc w:val="both"/>
      </w:pPr>
      <w:bookmarkStart w:id="292" w:name="z298"/>
      <w:bookmarkEnd w:id="291"/>
      <w:r>
        <w:rPr>
          <w:color w:val="000000"/>
          <w:sz w:val="28"/>
        </w:rPr>
        <w:t>      43. Уведомление о начале или прекращении деятельности профессиональных об</w:t>
      </w:r>
      <w:r>
        <w:rPr>
          <w:color w:val="000000"/>
          <w:sz w:val="28"/>
        </w:rPr>
        <w:t>ъединений по подготовке водителей транспортных средств</w:t>
      </w:r>
    </w:p>
    <w:bookmarkEnd w:id="292"/>
    <w:p w:rsidR="007F76F7" w:rsidRDefault="00C6690F">
      <w:pPr>
        <w:spacing w:after="0"/>
      </w:pPr>
      <w:r>
        <w:rPr>
          <w:color w:val="FF0000"/>
          <w:sz w:val="28"/>
        </w:rPr>
        <w:t xml:space="preserve">      44. Исключен Законом РК от 28.12.2018 </w:t>
      </w:r>
      <w:r>
        <w:rPr>
          <w:color w:val="000000"/>
          <w:sz w:val="28"/>
        </w:rPr>
        <w:t>№ 211-VI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</w:p>
    <w:p w:rsidR="007F76F7" w:rsidRDefault="00C6690F">
      <w:pPr>
        <w:spacing w:after="0"/>
        <w:jc w:val="both"/>
      </w:pPr>
      <w:bookmarkStart w:id="293" w:name="z482"/>
      <w:r>
        <w:rPr>
          <w:color w:val="000000"/>
          <w:sz w:val="28"/>
        </w:rPr>
        <w:t>      44-1. Уведомление о начале или пр</w:t>
      </w:r>
      <w:r>
        <w:rPr>
          <w:color w:val="000000"/>
          <w:sz w:val="28"/>
        </w:rPr>
        <w:t>екращении деятельности по проведению неинтервенционных клинических исследований</w:t>
      </w:r>
    </w:p>
    <w:p w:rsidR="007F76F7" w:rsidRDefault="00C6690F">
      <w:pPr>
        <w:spacing w:after="0"/>
        <w:jc w:val="both"/>
      </w:pPr>
      <w:bookmarkStart w:id="294" w:name="z300"/>
      <w:bookmarkEnd w:id="293"/>
      <w:r>
        <w:rPr>
          <w:color w:val="000000"/>
          <w:sz w:val="28"/>
        </w:rPr>
        <w:lastRenderedPageBreak/>
        <w:t>      45. Уведомление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</w:t>
      </w:r>
      <w:r>
        <w:rPr>
          <w:color w:val="000000"/>
          <w:sz w:val="28"/>
        </w:rPr>
        <w:t>в</w:t>
      </w:r>
    </w:p>
    <w:p w:rsidR="007F76F7" w:rsidRDefault="00C6690F">
      <w:pPr>
        <w:spacing w:after="0"/>
        <w:jc w:val="both"/>
      </w:pPr>
      <w:bookmarkStart w:id="295" w:name="z301"/>
      <w:bookmarkEnd w:id="294"/>
      <w:r>
        <w:rPr>
          <w:color w:val="000000"/>
          <w:sz w:val="28"/>
        </w:rPr>
        <w:t>      46. Уведомление о начале или прекращении деятельности автовокзалов, автостанций и пунктов обслуживания пассажиров</w:t>
      </w:r>
    </w:p>
    <w:p w:rsidR="007F76F7" w:rsidRDefault="00C6690F">
      <w:pPr>
        <w:spacing w:after="0"/>
        <w:jc w:val="both"/>
      </w:pPr>
      <w:bookmarkStart w:id="296" w:name="z302"/>
      <w:bookmarkEnd w:id="295"/>
      <w:r>
        <w:rPr>
          <w:color w:val="000000"/>
          <w:sz w:val="28"/>
        </w:rPr>
        <w:t>      47. Уведомление о начале или прекращении деятельности операторов технического осмотра</w:t>
      </w:r>
    </w:p>
    <w:p w:rsidR="007F76F7" w:rsidRDefault="00C6690F">
      <w:pPr>
        <w:spacing w:after="0"/>
        <w:jc w:val="both"/>
      </w:pPr>
      <w:bookmarkStart w:id="297" w:name="z303"/>
      <w:bookmarkEnd w:id="296"/>
      <w:r>
        <w:rPr>
          <w:color w:val="000000"/>
          <w:sz w:val="28"/>
        </w:rPr>
        <w:t xml:space="preserve">       48. Уведомление о начале или прекра</w:t>
      </w:r>
      <w:r>
        <w:rPr>
          <w:color w:val="000000"/>
          <w:sz w:val="28"/>
        </w:rPr>
        <w:t>щении деятельности по энергетической экпертизе</w:t>
      </w:r>
    </w:p>
    <w:p w:rsidR="007F76F7" w:rsidRDefault="00C6690F">
      <w:pPr>
        <w:spacing w:after="0"/>
        <w:jc w:val="both"/>
      </w:pPr>
      <w:bookmarkStart w:id="298" w:name="z304"/>
      <w:bookmarkEnd w:id="297"/>
      <w:r>
        <w:rPr>
          <w:color w:val="000000"/>
          <w:sz w:val="28"/>
        </w:rPr>
        <w:t>      49. Уведомление о начале или прекращении деятельности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</w:t>
      </w:r>
      <w:r>
        <w:rPr>
          <w:color w:val="000000"/>
          <w:sz w:val="28"/>
        </w:rPr>
        <w:t>ктивности</w:t>
      </w:r>
    </w:p>
    <w:bookmarkEnd w:id="298"/>
    <w:p w:rsidR="007F76F7" w:rsidRDefault="00C6690F">
      <w:pPr>
        <w:spacing w:after="0"/>
      </w:pPr>
      <w:r>
        <w:rPr>
          <w:color w:val="FF0000"/>
          <w:sz w:val="28"/>
        </w:rPr>
        <w:t xml:space="preserve">      50. Исключен Законом РК от 26.12.2019 </w:t>
      </w:r>
      <w:r>
        <w:rPr>
          <w:color w:val="000000"/>
          <w:sz w:val="28"/>
        </w:rPr>
        <w:t>№ 289-VІ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F76F7" w:rsidRDefault="00C6690F">
      <w:pPr>
        <w:spacing w:after="0"/>
        <w:jc w:val="both"/>
      </w:pPr>
      <w:bookmarkStart w:id="299" w:name="z306"/>
      <w:r>
        <w:rPr>
          <w:color w:val="000000"/>
          <w:sz w:val="28"/>
        </w:rPr>
        <w:t>      51. Уведомление субъектом естественной монополии об осуществлении деятельност</w:t>
      </w:r>
      <w:r>
        <w:rPr>
          <w:color w:val="000000"/>
          <w:sz w:val="28"/>
        </w:rPr>
        <w:t>и, не относящейся к регулируемым услугам.</w:t>
      </w:r>
    </w:p>
    <w:p w:rsidR="007F76F7" w:rsidRDefault="00C6690F">
      <w:pPr>
        <w:spacing w:after="0"/>
        <w:jc w:val="both"/>
      </w:pPr>
      <w:bookmarkStart w:id="300" w:name="z307"/>
      <w:bookmarkEnd w:id="299"/>
      <w:r>
        <w:rPr>
          <w:color w:val="000000"/>
          <w:sz w:val="28"/>
        </w:rPr>
        <w:t>      52. 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</w:r>
    </w:p>
    <w:p w:rsidR="007F76F7" w:rsidRDefault="00C6690F">
      <w:pPr>
        <w:spacing w:after="0"/>
        <w:jc w:val="both"/>
      </w:pPr>
      <w:bookmarkStart w:id="301" w:name="z308"/>
      <w:bookmarkEnd w:id="300"/>
      <w:r>
        <w:rPr>
          <w:color w:val="000000"/>
          <w:sz w:val="28"/>
        </w:rPr>
        <w:t xml:space="preserve">       53. Уведомление</w:t>
      </w:r>
      <w:r>
        <w:rPr>
          <w:color w:val="000000"/>
          <w:sz w:val="28"/>
        </w:rPr>
        <w:t xml:space="preserve"> об утверждении финансовых продуктов финансовой организацией, филиалом банка – нерезидента Республики Казахстан, филиалом страховой (перестраховочной) организации – нерезидента Республики Казахстан</w:t>
      </w:r>
    </w:p>
    <w:bookmarkEnd w:id="301"/>
    <w:p w:rsidR="007F76F7" w:rsidRDefault="00C6690F">
      <w:pPr>
        <w:spacing w:after="0"/>
      </w:pPr>
      <w:r>
        <w:rPr>
          <w:color w:val="FF0000"/>
          <w:sz w:val="28"/>
        </w:rPr>
        <w:t xml:space="preserve">      54. Исключен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с 01.01.2021).</w:t>
      </w:r>
      <w:r>
        <w:br/>
      </w:r>
    </w:p>
    <w:p w:rsidR="007F76F7" w:rsidRDefault="00C6690F">
      <w:pPr>
        <w:spacing w:after="0"/>
        <w:jc w:val="both"/>
      </w:pPr>
      <w:bookmarkStart w:id="302" w:name="z310"/>
      <w:r>
        <w:rPr>
          <w:color w:val="000000"/>
          <w:sz w:val="28"/>
        </w:rPr>
        <w:t>      55. Уведомление о начале или прекращении осуществления нотариальной деятельности.</w:t>
      </w:r>
    </w:p>
    <w:p w:rsidR="007F76F7" w:rsidRDefault="00C6690F">
      <w:pPr>
        <w:spacing w:after="0"/>
        <w:jc w:val="both"/>
      </w:pPr>
      <w:bookmarkStart w:id="303" w:name="z312"/>
      <w:bookmarkEnd w:id="302"/>
      <w:r>
        <w:rPr>
          <w:color w:val="000000"/>
          <w:sz w:val="28"/>
        </w:rPr>
        <w:t>      56. Уведомление о начале или прекращении эксплуатации радиоэлектронных средств и (или) высокочастотных устройств.</w:t>
      </w:r>
    </w:p>
    <w:p w:rsidR="007F76F7" w:rsidRDefault="00C6690F">
      <w:pPr>
        <w:spacing w:after="0"/>
        <w:jc w:val="both"/>
      </w:pPr>
      <w:bookmarkStart w:id="304" w:name="z836"/>
      <w:bookmarkEnd w:id="303"/>
      <w:r>
        <w:rPr>
          <w:color w:val="000000"/>
          <w:sz w:val="28"/>
        </w:rPr>
        <w:t>      57. Уведом</w:t>
      </w:r>
      <w:r>
        <w:rPr>
          <w:color w:val="000000"/>
          <w:sz w:val="28"/>
        </w:rPr>
        <w:t>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</w:t>
      </w:r>
      <w:r>
        <w:rPr>
          <w:color w:val="000000"/>
          <w:sz w:val="28"/>
        </w:rPr>
        <w:t>сы отвода автомобильных дорог общего пользования.</w:t>
      </w:r>
    </w:p>
    <w:p w:rsidR="007F76F7" w:rsidRDefault="00C6690F">
      <w:pPr>
        <w:spacing w:after="0"/>
        <w:jc w:val="both"/>
      </w:pPr>
      <w:bookmarkStart w:id="305" w:name="z839"/>
      <w:bookmarkEnd w:id="304"/>
      <w:r>
        <w:rPr>
          <w:color w:val="000000"/>
          <w:sz w:val="28"/>
        </w:rPr>
        <w:t xml:space="preserve">      58. Уведомление о начале или прекращении осуществления деятельности по выдаче ветеринарной справки ветеринарными врачами подразделений </w:t>
      </w:r>
      <w:r>
        <w:rPr>
          <w:color w:val="000000"/>
          <w:sz w:val="28"/>
        </w:rPr>
        <w:lastRenderedPageBreak/>
        <w:t xml:space="preserve">производственного контроля по определению соответствия животных, </w:t>
      </w:r>
      <w:r>
        <w:rPr>
          <w:color w:val="000000"/>
          <w:sz w:val="28"/>
        </w:rPr>
        <w:t>продукции и сырья животного происхождения ветеринарным нормативам.</w:t>
      </w:r>
    </w:p>
    <w:p w:rsidR="007F76F7" w:rsidRDefault="00C6690F">
      <w:pPr>
        <w:spacing w:after="0"/>
        <w:jc w:val="both"/>
      </w:pPr>
      <w:bookmarkStart w:id="306" w:name="z1315"/>
      <w:bookmarkEnd w:id="305"/>
      <w:r>
        <w:rPr>
          <w:color w:val="000000"/>
          <w:sz w:val="28"/>
        </w:rPr>
        <w:t>      59. Уведомление о начале или прекращении деятельности по метеорологическому мониторингу.</w:t>
      </w:r>
    </w:p>
    <w:p w:rsidR="007F76F7" w:rsidRDefault="00C6690F">
      <w:pPr>
        <w:spacing w:after="0"/>
        <w:jc w:val="both"/>
      </w:pPr>
      <w:bookmarkStart w:id="307" w:name="z1316"/>
      <w:bookmarkEnd w:id="306"/>
      <w:r>
        <w:rPr>
          <w:color w:val="000000"/>
          <w:sz w:val="28"/>
        </w:rPr>
        <w:t xml:space="preserve">      60. Уведомление о начале или прекращении деятельности по сбору, сортировке и (или) </w:t>
      </w:r>
      <w:r>
        <w:rPr>
          <w:color w:val="000000"/>
          <w:sz w:val="28"/>
        </w:rPr>
        <w:t>транспортировке отходов, восстановлению и (или) уничтожению неопасных отходов.</w:t>
      </w:r>
    </w:p>
    <w:p w:rsidR="007F76F7" w:rsidRDefault="00C6690F">
      <w:pPr>
        <w:spacing w:after="0"/>
        <w:jc w:val="both"/>
      </w:pPr>
      <w:bookmarkStart w:id="308" w:name="z1317"/>
      <w:bookmarkEnd w:id="307"/>
      <w:r>
        <w:rPr>
          <w:color w:val="000000"/>
          <w:sz w:val="28"/>
        </w:rPr>
        <w:t>      61. Декларация о воздействии на окружающую среду.</w:t>
      </w:r>
    </w:p>
    <w:p w:rsidR="007F76F7" w:rsidRDefault="00C6690F">
      <w:pPr>
        <w:spacing w:after="0"/>
        <w:jc w:val="both"/>
      </w:pPr>
      <w:bookmarkStart w:id="309" w:name="z1355"/>
      <w:bookmarkEnd w:id="308"/>
      <w:r>
        <w:rPr>
          <w:color w:val="000000"/>
          <w:sz w:val="28"/>
        </w:rPr>
        <w:t xml:space="preserve">      62. Уведомление о начале или прекращении деятельности по выпуску цифровых активов, организации торгов ими, а также </w:t>
      </w:r>
      <w:r>
        <w:rPr>
          <w:color w:val="000000"/>
          <w:sz w:val="28"/>
        </w:rPr>
        <w:t>предоставлению услуг по обмену цифровых активов на деньги, ценности и иное имущество.</w:t>
      </w:r>
    </w:p>
    <w:bookmarkEnd w:id="309"/>
    <w:p w:rsidR="007F76F7" w:rsidRDefault="00C6690F">
      <w:pPr>
        <w:spacing w:after="0"/>
      </w:pPr>
      <w:r>
        <w:br/>
      </w:r>
    </w:p>
    <w:p w:rsidR="007F76F7" w:rsidRDefault="00C6690F">
      <w:pPr>
        <w:spacing w:after="0"/>
      </w:pPr>
      <w:r>
        <w:br/>
      </w:r>
      <w:r>
        <w:br/>
      </w:r>
    </w:p>
    <w:p w:rsidR="007F76F7" w:rsidRDefault="00C6690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F76F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F7"/>
    <w:rsid w:val="007F76F7"/>
    <w:rsid w:val="00C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6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69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6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69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146</Pages>
  <Words>43140</Words>
  <Characters>245904</Characters>
  <Application>Microsoft Office Word</Application>
  <DocSecurity>0</DocSecurity>
  <Lines>2049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2022-07-02T11:35:00Z</dcterms:created>
  <dcterms:modified xsi:type="dcterms:W3CDTF">2022-07-02T11:35:00Z</dcterms:modified>
</cp:coreProperties>
</file>