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6753" w14:textId="77777777" w:rsidR="00C9390A" w:rsidRDefault="00000000">
      <w:pPr>
        <w:spacing w:after="0"/>
      </w:pPr>
      <w:r>
        <w:rPr>
          <w:noProof/>
        </w:rPr>
        <w:drawing>
          <wp:inline distT="0" distB="0" distL="0" distR="0" wp14:anchorId="60954EF8" wp14:editId="5B035E5A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F95F8" w14:textId="77777777" w:rsidR="00C9390A" w:rsidRPr="008C2CED" w:rsidRDefault="00000000">
      <w:pPr>
        <w:spacing w:after="0"/>
        <w:rPr>
          <w:lang w:val="ru-RU"/>
        </w:rPr>
      </w:pPr>
      <w:r w:rsidRPr="008C2CED">
        <w:rPr>
          <w:b/>
          <w:color w:val="000000"/>
          <w:sz w:val="28"/>
          <w:lang w:val="ru-RU"/>
        </w:rPr>
        <w:t>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14:paraId="49593B7C" w14:textId="77777777" w:rsidR="00C9390A" w:rsidRPr="008C2CED" w:rsidRDefault="00000000">
      <w:pPr>
        <w:spacing w:after="0"/>
        <w:jc w:val="both"/>
        <w:rPr>
          <w:lang w:val="ru-RU"/>
        </w:rPr>
      </w:pPr>
      <w:r w:rsidRPr="008C2CED">
        <w:rPr>
          <w:color w:val="000000"/>
          <w:sz w:val="28"/>
          <w:lang w:val="ru-RU"/>
        </w:rPr>
        <w:t>Приказ Министра здравоохранения Республики Казахстан от 15 декабря 2020 года № ҚР ДСМ-278/2020. Зарегистрирован в Министерстве юстиции Республики Казахстан 20 декабря 2020 года № 21824.</w:t>
      </w:r>
    </w:p>
    <w:p w14:paraId="7F4BEF91" w14:textId="77777777" w:rsidR="00C9390A" w:rsidRPr="008C2CED" w:rsidRDefault="00000000">
      <w:pPr>
        <w:spacing w:after="0"/>
        <w:jc w:val="both"/>
        <w:rPr>
          <w:lang w:val="ru-RU"/>
        </w:rPr>
      </w:pPr>
      <w:bookmarkStart w:id="0" w:name="z4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В соответствии с подпунктом 100) статьи 7 Кодекса Республики Казахстан от 7 июля 2020 года "О здоровье народа и системе здравоохранения" ПРИКАЗЫВАЮ:</w:t>
      </w:r>
    </w:p>
    <w:p w14:paraId="1F32809E" w14:textId="77777777" w:rsidR="00C9390A" w:rsidRDefault="00000000">
      <w:pPr>
        <w:spacing w:after="0"/>
        <w:jc w:val="both"/>
      </w:pPr>
      <w:bookmarkStart w:id="1" w:name="z5"/>
      <w:bookmarkEnd w:id="0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1. Утвердить правила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14:paraId="6F7CF973" w14:textId="77777777" w:rsidR="00C9390A" w:rsidRPr="008C2CED" w:rsidRDefault="00000000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 xml:space="preserve">       </w:t>
      </w:r>
      <w:r w:rsidRPr="008C2CED">
        <w:rPr>
          <w:color w:val="000000"/>
          <w:sz w:val="28"/>
          <w:lang w:val="ru-RU"/>
        </w:rPr>
        <w:t>2. Признать утратившими силу некоторые приказы Министерства здравоохранения Республики Казахстан согласно приложению 2 к настоящему приказу.</w:t>
      </w:r>
    </w:p>
    <w:p w14:paraId="287A98A1" w14:textId="77777777" w:rsidR="00C9390A" w:rsidRPr="008C2CED" w:rsidRDefault="00000000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14:paraId="023E290A" w14:textId="77777777" w:rsidR="00C9390A" w:rsidRPr="008C2CED" w:rsidRDefault="00000000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25B9223A" w14:textId="77777777" w:rsidR="00C9390A" w:rsidRPr="008C2CED" w:rsidRDefault="00000000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Казахстан;</w:t>
      </w:r>
    </w:p>
    <w:p w14:paraId="4A62CA63" w14:textId="77777777" w:rsidR="00C9390A" w:rsidRPr="008C2CED" w:rsidRDefault="00000000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14:paraId="4AFB151A" w14:textId="77777777" w:rsidR="00C9390A" w:rsidRPr="008C2CED" w:rsidRDefault="00000000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14:paraId="1D6557D2" w14:textId="77777777" w:rsidR="00C9390A" w:rsidRPr="008C2CED" w:rsidRDefault="00000000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16"/>
        <w:gridCol w:w="15"/>
        <w:gridCol w:w="3428"/>
        <w:gridCol w:w="288"/>
      </w:tblGrid>
      <w:tr w:rsidR="00C9390A" w14:paraId="6FDCBE1C" w14:textId="7777777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53E6D0CE" w14:textId="77777777" w:rsidR="00C9390A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8C2CE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54D8B" w14:textId="77777777" w:rsidR="00C9390A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  <w:tr w:rsidR="00C9390A" w:rsidRPr="008C2CED" w14:paraId="46BEADA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6389A" w14:textId="77777777" w:rsidR="00C9390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62C50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от 15 декабря 2020 года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№ ҚР ДСМ-278/2020</w:t>
            </w:r>
          </w:p>
        </w:tc>
      </w:tr>
    </w:tbl>
    <w:p w14:paraId="1C1930DC" w14:textId="77777777" w:rsidR="00C9390A" w:rsidRPr="008C2CED" w:rsidRDefault="00000000">
      <w:pPr>
        <w:spacing w:after="0"/>
        <w:rPr>
          <w:lang w:val="ru-RU"/>
        </w:rPr>
      </w:pPr>
      <w:bookmarkStart w:id="9" w:name="z15"/>
      <w:r w:rsidRPr="008C2CED">
        <w:rPr>
          <w:b/>
          <w:color w:val="000000"/>
          <w:lang w:val="ru-RU"/>
        </w:rPr>
        <w:lastRenderedPageBreak/>
        <w:t xml:space="preserve"> Правила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14:paraId="0D7437E0" w14:textId="77777777" w:rsidR="00C9390A" w:rsidRPr="008C2CED" w:rsidRDefault="00000000">
      <w:pPr>
        <w:spacing w:after="0"/>
        <w:rPr>
          <w:lang w:val="ru-RU"/>
        </w:rPr>
      </w:pPr>
      <w:bookmarkStart w:id="10" w:name="z16"/>
      <w:bookmarkEnd w:id="9"/>
      <w:r w:rsidRPr="008C2CED">
        <w:rPr>
          <w:b/>
          <w:color w:val="000000"/>
          <w:lang w:val="ru-RU"/>
        </w:rPr>
        <w:t xml:space="preserve"> Глава 1. Общие положения</w:t>
      </w:r>
    </w:p>
    <w:p w14:paraId="3E903895" w14:textId="77777777" w:rsidR="00C9390A" w:rsidRPr="008C2CED" w:rsidRDefault="00000000">
      <w:pPr>
        <w:spacing w:after="0"/>
        <w:jc w:val="both"/>
        <w:rPr>
          <w:lang w:val="ru-RU"/>
        </w:rPr>
      </w:pPr>
      <w:bookmarkStart w:id="11" w:name="z17"/>
      <w:bookmarkEnd w:id="10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1. Настоящие Правила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 (далее – Правила) разработаны в соответствии с подпунктом 100) статьи 7 Кодекса Республики Казахстан от 7 июля 2020 года "О здоровье народа и системе здравоохранения" (далее – Кодекс) и определяют порядок поощрения работников субъекта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 (далее – субъект здравоохранения).</w:t>
      </w:r>
    </w:p>
    <w:p w14:paraId="3DD78C6A" w14:textId="77777777" w:rsidR="00C9390A" w:rsidRPr="008C2CED" w:rsidRDefault="00000000">
      <w:pPr>
        <w:spacing w:after="0"/>
        <w:jc w:val="both"/>
        <w:rPr>
          <w:lang w:val="ru-RU"/>
        </w:rPr>
      </w:pPr>
      <w:bookmarkStart w:id="12" w:name="z18"/>
      <w:bookmarkEnd w:id="11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2. В настоящих Правилах используются следующие основные понятия: </w:t>
      </w:r>
    </w:p>
    <w:p w14:paraId="113281A6" w14:textId="77777777" w:rsidR="00C9390A" w:rsidRPr="008C2CED" w:rsidRDefault="00000000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1)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p w14:paraId="59A46730" w14:textId="77777777" w:rsidR="00C9390A" w:rsidRPr="008C2CED" w:rsidRDefault="00000000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14:paraId="13178AE3" w14:textId="77777777" w:rsidR="00C9390A" w:rsidRPr="008C2CED" w:rsidRDefault="00000000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3)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p w14:paraId="0937CFE7" w14:textId="77777777" w:rsidR="00C9390A" w:rsidRPr="008C2CED" w:rsidRDefault="00000000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4)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p w14:paraId="3D2F958E" w14:textId="77777777" w:rsidR="00C9390A" w:rsidRPr="008C2CED" w:rsidRDefault="00000000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lastRenderedPageBreak/>
        <w:t>     </w:t>
      </w:r>
      <w:r w:rsidRPr="008C2CED">
        <w:rPr>
          <w:color w:val="000000"/>
          <w:sz w:val="28"/>
          <w:lang w:val="ru-RU"/>
        </w:rPr>
        <w:t xml:space="preserve"> 5) система обязательного социального медицинского страхования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p w14:paraId="65892ABF" w14:textId="77777777" w:rsidR="00C9390A" w:rsidRPr="008C2CED" w:rsidRDefault="00000000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6) гарантированный объем бесплатной медицинской помощи (далее – ГОБМП) – объем медицинской помощи, предоставляемой за счет бюджетных средств.</w:t>
      </w:r>
    </w:p>
    <w:p w14:paraId="5A39CA23" w14:textId="77777777" w:rsidR="00C9390A" w:rsidRPr="008C2CED" w:rsidRDefault="00000000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3. Поощрение работников субъекта здравоохранения осуществляется:</w:t>
      </w:r>
    </w:p>
    <w:p w14:paraId="760C7801" w14:textId="77777777" w:rsidR="00C9390A" w:rsidRPr="008C2CED" w:rsidRDefault="00000000">
      <w:pPr>
        <w:spacing w:after="0"/>
        <w:jc w:val="both"/>
        <w:rPr>
          <w:lang w:val="ru-RU"/>
        </w:rPr>
      </w:pPr>
      <w:bookmarkStart w:id="20" w:name="z26"/>
      <w:bookmarkEnd w:id="19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за счет сложившейся экономии бюджетных и внебюджетных средств (далее – экономия средств) в виде дифференцированной доплаты в соответствии с главой 2 настоящих Правил;</w:t>
      </w:r>
    </w:p>
    <w:p w14:paraId="5764AFA7" w14:textId="77777777" w:rsidR="00C9390A" w:rsidRPr="008C2CED" w:rsidRDefault="00000000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за счет средств стимулирующего компонента комплексного подушевого норматива (далее – СКПН) в субъектах здравоохранения, оказывающих первичную медико-санитарную помощь в рамках ГОБМП и (или) в системе ОСМС (далее – субъект ПМСП).</w:t>
      </w:r>
    </w:p>
    <w:p w14:paraId="4CB38C15" w14:textId="77777777" w:rsidR="00C9390A" w:rsidRPr="008C2CED" w:rsidRDefault="00000000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4. Поощрение работников субъекта здравоохранения производится за образцовое исполнение должностных обязанностей, высокое качество выполнения работ, в том числе работ особой сложности и срочности, за инициативу, творческую активность и иные достижения в работе.</w:t>
      </w:r>
    </w:p>
    <w:p w14:paraId="1F11E97B" w14:textId="77777777" w:rsidR="00C9390A" w:rsidRPr="008C2CED" w:rsidRDefault="00000000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5. Поощрение работников субъекта здравоохранения определяется по результатам оценки их деятельности:</w:t>
      </w:r>
    </w:p>
    <w:p w14:paraId="0D36E416" w14:textId="77777777" w:rsidR="00C9390A" w:rsidRPr="008C2CED" w:rsidRDefault="00000000">
      <w:pPr>
        <w:spacing w:after="0"/>
        <w:jc w:val="both"/>
        <w:rPr>
          <w:lang w:val="ru-RU"/>
        </w:rPr>
      </w:pPr>
      <w:bookmarkStart w:id="24" w:name="z30"/>
      <w:bookmarkEnd w:id="23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1) медицинским работникам – постоянно действующей комиссией по оценке результатов деятельности субъекта здравоохранения (далее – комиссия) в соответствии с главами 2 и 3 настоящих Правил;</w:t>
      </w:r>
    </w:p>
    <w:p w14:paraId="0DD8CFA6" w14:textId="77777777" w:rsidR="00C9390A" w:rsidRPr="008C2CED" w:rsidRDefault="00000000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2) работникам с немедицинским образованием (далее – немедицинские работники) - руководителем субъекта здравоохранения аналогично главе 2 настоящих Правил, за исключением поощрения социальных работников и психологов отделения профилактики и социально-психологической помощи Центра первичной медико-санитарной помощи, порядок поощрения которым определен главой 3 настоящих Правил.</w:t>
      </w:r>
    </w:p>
    <w:p w14:paraId="51A2DADC" w14:textId="77777777" w:rsidR="00C9390A" w:rsidRPr="008C2CED" w:rsidRDefault="00000000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Представления о поощрении немедицинских работников формируют лица, определенные руководителем субъекта здравоохранения, ответственные за исполнение должностных обязанностей работников, находящихся в их подчинении, и (или) руководитель субъекта здравоохранения.</w:t>
      </w:r>
    </w:p>
    <w:p w14:paraId="6FB315AB" w14:textId="77777777" w:rsidR="00C9390A" w:rsidRPr="008C2CED" w:rsidRDefault="00000000">
      <w:pPr>
        <w:spacing w:after="0"/>
        <w:jc w:val="both"/>
        <w:rPr>
          <w:lang w:val="ru-RU"/>
        </w:rPr>
      </w:pPr>
      <w:bookmarkStart w:id="27" w:name="z33"/>
      <w:bookmarkEnd w:id="26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6. Для рассмотрения вопросов поощрения работников субъектов здравоохранения, оказывающих медицинские услуги в рамках ГОБМП и (или) в </w:t>
      </w:r>
      <w:r w:rsidRPr="008C2CED">
        <w:rPr>
          <w:color w:val="000000"/>
          <w:sz w:val="28"/>
          <w:lang w:val="ru-RU"/>
        </w:rPr>
        <w:lastRenderedPageBreak/>
        <w:t xml:space="preserve">системе ОСМС создается комиссия, общее количество членов которой составляет нечетное число, и не менее пяти человек. </w:t>
      </w:r>
    </w:p>
    <w:p w14:paraId="4453229A" w14:textId="77777777" w:rsidR="00C9390A" w:rsidRPr="008C2CED" w:rsidRDefault="00000000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Членами комиссии являются:</w:t>
      </w:r>
    </w:p>
    <w:p w14:paraId="446353EC" w14:textId="77777777" w:rsidR="00C9390A" w:rsidRPr="008C2CED" w:rsidRDefault="00000000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председатель, избираемый на заседании членами комиссии открытым голосованием, из числа заместителей руководителя или заведующих отделением субъекта здравоохранения;</w:t>
      </w:r>
    </w:p>
    <w:p w14:paraId="319766BE" w14:textId="77777777" w:rsidR="00C9390A" w:rsidRPr="008C2CED" w:rsidRDefault="00000000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заместитель председателя комиссии, избираемый членами комиссии открытым голосованием;</w:t>
      </w:r>
    </w:p>
    <w:p w14:paraId="184D50FB" w14:textId="77777777" w:rsidR="00C9390A" w:rsidRPr="008C2CED" w:rsidRDefault="00000000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руководители структурных подразделений, определенные руководителем субъекта здравоохранения;</w:t>
      </w:r>
    </w:p>
    <w:p w14:paraId="69286B5F" w14:textId="77777777" w:rsidR="00C9390A" w:rsidRPr="008C2CED" w:rsidRDefault="00000000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представители профсоюзного комитета и иные работники субъекта здравоохранения, избираемые путем всеобщего голосования работников субъекта здравоохранения.</w:t>
      </w:r>
    </w:p>
    <w:p w14:paraId="4EAC1292" w14:textId="77777777" w:rsidR="00C9390A" w:rsidRPr="008C2CED" w:rsidRDefault="00000000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7. Решение комиссии о выплате поощрения работникам субъекта здравоохранения принимается открытым голосованием и считается принятым, если за него подано большинство голосов от общего количества присутствующих на заседании членов комиссии. В случае равенства голосов принятым считается решение членов комиссии, за которое проголосовал председатель комиссии, в случае его отсутствия, заместитель председателя комиссии. В случае несогласия с решением комиссии член комиссии выражает особое мнение, изложенное в письменном виде, которое прилагается к протоколу заседания комиссии.</w:t>
      </w:r>
    </w:p>
    <w:p w14:paraId="3A515CEE" w14:textId="77777777" w:rsidR="00C9390A" w:rsidRPr="008C2CED" w:rsidRDefault="00000000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8. Поощрение работникам субъекта здравоохранения за отчетный период производится в месяце, следующем за отчетным периодом, при выплате основной заработной платы.</w:t>
      </w:r>
    </w:p>
    <w:p w14:paraId="5E66F3E5" w14:textId="77777777" w:rsidR="00C9390A" w:rsidRPr="008C2CED" w:rsidRDefault="00000000">
      <w:pPr>
        <w:spacing w:after="0"/>
        <w:rPr>
          <w:lang w:val="ru-RU"/>
        </w:rPr>
      </w:pPr>
      <w:bookmarkStart w:id="35" w:name="z41"/>
      <w:bookmarkEnd w:id="34"/>
      <w:r w:rsidRPr="008C2CED">
        <w:rPr>
          <w:b/>
          <w:color w:val="000000"/>
          <w:lang w:val="ru-RU"/>
        </w:rPr>
        <w:t xml:space="preserve"> Глава 2. Порядок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 за счет экономии средств в виде дифференцированной доплаты</w:t>
      </w:r>
    </w:p>
    <w:p w14:paraId="2EA78570" w14:textId="77777777" w:rsidR="00C9390A" w:rsidRDefault="00000000">
      <w:pPr>
        <w:spacing w:after="0"/>
        <w:jc w:val="both"/>
      </w:pPr>
      <w:bookmarkStart w:id="36" w:name="z42"/>
      <w:bookmarkEnd w:id="35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9. Поощрение работников субъекта здравоохранения за счет экономии средств в виде дифференцированной доплаты осуществляется на основе критериев оценки деятельности медицинских работников субъекта здравоохранения, утвержденных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6BB6ED15" w14:textId="77777777" w:rsidR="00C9390A" w:rsidRDefault="00000000">
      <w:pPr>
        <w:spacing w:after="0"/>
        <w:jc w:val="both"/>
      </w:pPr>
      <w:bookmarkStart w:id="37" w:name="z43"/>
      <w:bookmarkEnd w:id="36"/>
      <w:r>
        <w:rPr>
          <w:color w:val="000000"/>
          <w:sz w:val="28"/>
        </w:rPr>
        <w:t xml:space="preserve">       </w:t>
      </w:r>
      <w:r w:rsidRPr="008C2CED">
        <w:rPr>
          <w:color w:val="000000"/>
          <w:sz w:val="28"/>
          <w:lang w:val="ru-RU"/>
        </w:rPr>
        <w:t xml:space="preserve">10. Решение о выплате дифференцированной доплаты медицинским работникам принимает комиссия в месяце, следующем за отчетным периодом, на основании представления о поощрении по форме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. </w:t>
      </w:r>
    </w:p>
    <w:p w14:paraId="63B21ED6" w14:textId="77777777" w:rsidR="00C9390A" w:rsidRPr="008C2CED" w:rsidRDefault="00000000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lastRenderedPageBreak/>
        <w:t xml:space="preserve">       </w:t>
      </w:r>
      <w:r w:rsidRPr="008C2CED">
        <w:rPr>
          <w:color w:val="000000"/>
          <w:sz w:val="28"/>
          <w:lang w:val="ru-RU"/>
        </w:rPr>
        <w:t xml:space="preserve">11. Представление о поощрении вносится на рассмотрение комиссии лицами, определенными руководителем субъекта здравоохранения для осуществления координации за достижением объема и повышением качества оказываемых услуг медицинскими работниками, в месяце, следующем за отчетным периодом. </w:t>
      </w:r>
    </w:p>
    <w:p w14:paraId="4355DA46" w14:textId="77777777" w:rsidR="00C9390A" w:rsidRPr="008C2CED" w:rsidRDefault="00000000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12. Дифференцированная доплата руководителю субъекта здравоохранения производится при охвате дифференцированной доплатой не менее 50% медицинских работников (врачебного персонала) в размере не более 150% от средней суммы дифференцированной доплаты медицинских работников (врачебного персонала).</w:t>
      </w:r>
    </w:p>
    <w:p w14:paraId="4FA383CC" w14:textId="77777777" w:rsidR="00C9390A" w:rsidRPr="008C2CED" w:rsidRDefault="00000000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13. Дифференцированная доплата медицинскому работнику субъекта здравоохранения не производится за отчетный период:</w:t>
      </w:r>
    </w:p>
    <w:p w14:paraId="4F04172E" w14:textId="77777777" w:rsidR="00C9390A" w:rsidRPr="008C2CED" w:rsidRDefault="00000000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1) при наличии у него неснятого дисциплинарного взыскания за рассматриваемый период, но не более двух месяцев с момента его применения;</w:t>
      </w:r>
    </w:p>
    <w:p w14:paraId="6AFA1307" w14:textId="77777777" w:rsidR="00C9390A" w:rsidRPr="008C2CED" w:rsidRDefault="00000000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2) проработавшему в соответствующем субъекте здравоохранения менее одного месяца;</w:t>
      </w:r>
    </w:p>
    <w:p w14:paraId="16B8F326" w14:textId="77777777" w:rsidR="00C9390A" w:rsidRPr="008C2CED" w:rsidRDefault="00000000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3) в период испытательного срока;</w:t>
      </w:r>
    </w:p>
    <w:p w14:paraId="5054B92B" w14:textId="77777777" w:rsidR="00C9390A" w:rsidRPr="008C2CED" w:rsidRDefault="00000000">
      <w:pPr>
        <w:spacing w:after="0"/>
        <w:jc w:val="both"/>
        <w:rPr>
          <w:lang w:val="ru-RU"/>
        </w:rPr>
      </w:pPr>
      <w:bookmarkStart w:id="44" w:name="z50"/>
      <w:bookmarkEnd w:id="43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4) при нахождении в отпуске в соответствии с трудовым законодательством Республики Казахстан более 14 календарных дней, за исключением оплачиваемого ежегодного трудового отпуска; </w:t>
      </w:r>
    </w:p>
    <w:p w14:paraId="5D508195" w14:textId="77777777" w:rsidR="00C9390A" w:rsidRPr="008C2CED" w:rsidRDefault="00000000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5) при временной нетрудоспособности более 14 календарных дней;</w:t>
      </w:r>
    </w:p>
    <w:p w14:paraId="74881E99" w14:textId="77777777" w:rsidR="00C9390A" w:rsidRPr="008C2CED" w:rsidRDefault="00000000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6) при увольнении до окончания отчетного периода.</w:t>
      </w:r>
    </w:p>
    <w:p w14:paraId="250ABBE2" w14:textId="77777777" w:rsidR="00C9390A" w:rsidRPr="008C2CED" w:rsidRDefault="00000000">
      <w:pPr>
        <w:spacing w:after="0"/>
        <w:jc w:val="both"/>
        <w:rPr>
          <w:lang w:val="ru-RU"/>
        </w:rPr>
      </w:pPr>
      <w:bookmarkStart w:id="47" w:name="z53"/>
      <w:bookmarkEnd w:id="46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14. В случае наличия у работника субъекта здравоохранения нарушений, выявленных в отчетном периоде по результатам государственного контроля в порядке, определенном Предпринимательским Кодексом Республики Казахстан, выплата ему дифференцированной доплаты определяется решением руководителя субъекта здравоохранения.</w:t>
      </w:r>
    </w:p>
    <w:p w14:paraId="27D6A0F3" w14:textId="77777777" w:rsidR="00C9390A" w:rsidRPr="008C2CED" w:rsidRDefault="00000000">
      <w:pPr>
        <w:spacing w:after="0"/>
        <w:jc w:val="both"/>
        <w:rPr>
          <w:lang w:val="ru-RU"/>
        </w:rPr>
      </w:pPr>
      <w:bookmarkStart w:id="48" w:name="z54"/>
      <w:bookmarkEnd w:id="47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15. В случае наличия у работника субъекта здравоохранения нарушений, выявленных в отчетном периоде по результатам внутренней экспертизы службой поддержки пациента и внутреннего контроля (аудита) в порядке, определенном Правилами организации и проведения внутренней и внешней экспертиз качества медицинских услуг, утвержденным согласно пункту 5 статьи 35 Кодекса, уменьшение ему начисленной дифференцированной доплаты определяется решением комиссии, но не более 50% от начисленной дифференцированной доплаты. </w:t>
      </w:r>
    </w:p>
    <w:p w14:paraId="6FE94791" w14:textId="77777777" w:rsidR="00C9390A" w:rsidRPr="008C2CED" w:rsidRDefault="00000000">
      <w:pPr>
        <w:spacing w:after="0"/>
        <w:rPr>
          <w:lang w:val="ru-RU"/>
        </w:rPr>
      </w:pPr>
      <w:bookmarkStart w:id="49" w:name="z55"/>
      <w:bookmarkEnd w:id="48"/>
      <w:r w:rsidRPr="008C2CED">
        <w:rPr>
          <w:b/>
          <w:color w:val="000000"/>
          <w:lang w:val="ru-RU"/>
        </w:rPr>
        <w:t xml:space="preserve"> Глава 3. Порядок поощрения работников субъектов здравоохранения, оказывающих первичную медико-санитарную помощь за счет средств стимулирующего компонента комплексного подушевого норматива</w:t>
      </w:r>
    </w:p>
    <w:p w14:paraId="636B75D7" w14:textId="77777777" w:rsidR="00C9390A" w:rsidRPr="008C2CED" w:rsidRDefault="00000000">
      <w:pPr>
        <w:spacing w:after="0"/>
        <w:jc w:val="both"/>
        <w:rPr>
          <w:lang w:val="ru-RU"/>
        </w:rPr>
      </w:pPr>
      <w:bookmarkStart w:id="50" w:name="z56"/>
      <w:bookmarkEnd w:id="49"/>
      <w:r w:rsidRPr="008C2CE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16. Поощрение работников субъектов ПМСП за счет средств СКПН осуществляется на основе достигнутых индикаторов конечного результата деятельности субъекта ПМСП (далее – индикаторы конечного результата), определенных Методикой формирования тарифов на медицинские услуги, оказываемые в рамках ГОБМП и (или) в системе ОСМС утвержденной согласно подпункту 64) статьи 7 Кодекса (далее – Методика).</w:t>
      </w:r>
    </w:p>
    <w:p w14:paraId="2C94B62A" w14:textId="77777777" w:rsidR="00C9390A" w:rsidRPr="008C2CED" w:rsidRDefault="00000000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17. СКПН выплачивается следующим работникам, субъектов здравоохранения, оказывающих ПМСП:</w:t>
      </w:r>
    </w:p>
    <w:p w14:paraId="601D22CD" w14:textId="77777777" w:rsidR="00C9390A" w:rsidRPr="008C2CED" w:rsidRDefault="00000000">
      <w:pPr>
        <w:spacing w:after="0"/>
        <w:jc w:val="both"/>
        <w:rPr>
          <w:lang w:val="ru-RU"/>
        </w:rPr>
      </w:pPr>
      <w:bookmarkStart w:id="52" w:name="z58"/>
      <w:bookmarkEnd w:id="51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1) медицинские работники, оказывающие услуги в условиях территориального участка: </w:t>
      </w:r>
    </w:p>
    <w:p w14:paraId="58CCFF7E" w14:textId="77777777" w:rsidR="00C9390A" w:rsidRPr="008C2CED" w:rsidRDefault="00000000">
      <w:pPr>
        <w:spacing w:after="0"/>
        <w:jc w:val="both"/>
        <w:rPr>
          <w:lang w:val="ru-RU"/>
        </w:rPr>
      </w:pPr>
      <w:bookmarkStart w:id="53" w:name="z59"/>
      <w:bookmarkEnd w:id="52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врачи общей практики, участковые терапевты и педиатры, акушер-гинекологи; </w:t>
      </w:r>
    </w:p>
    <w:p w14:paraId="4B7269A0" w14:textId="77777777" w:rsidR="00C9390A" w:rsidRPr="008C2CED" w:rsidRDefault="00000000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медицинские сестры общей практики и участковой службы, фельдшеры, акушерки, оказывающие медицинские услуги в условиях территориального участка;</w:t>
      </w:r>
    </w:p>
    <w:p w14:paraId="7F4B0BB1" w14:textId="77777777" w:rsidR="00C9390A" w:rsidRPr="008C2CED" w:rsidRDefault="00000000">
      <w:pPr>
        <w:spacing w:after="0"/>
        <w:jc w:val="both"/>
        <w:rPr>
          <w:lang w:val="ru-RU"/>
        </w:rPr>
      </w:pPr>
      <w:bookmarkStart w:id="55" w:name="z61"/>
      <w:bookmarkEnd w:id="54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социальные работники и психологи; </w:t>
      </w:r>
    </w:p>
    <w:p w14:paraId="7D0C8D11" w14:textId="77777777" w:rsidR="00C9390A" w:rsidRPr="008C2CED" w:rsidRDefault="00000000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2) медицинские работники субъектов здравоохранения, оказывающих ПМСП:</w:t>
      </w:r>
    </w:p>
    <w:p w14:paraId="658CCA79" w14:textId="77777777" w:rsidR="00C9390A" w:rsidRPr="008C2CED" w:rsidRDefault="00000000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работники (врачи и средний медицинский персонал, в том числе школьная медицинская сестра) отделения профилактики и социально-психологической помощи Центра первичной медико-санитарной помощи;</w:t>
      </w:r>
    </w:p>
    <w:p w14:paraId="65406330" w14:textId="77777777" w:rsidR="00C9390A" w:rsidRPr="008C2CED" w:rsidRDefault="00000000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работники (врачи и средний медицинский персонал) отделения профилактики и социально-психологической помощи Центра первичной медико-санитарной помощи.</w:t>
      </w:r>
    </w:p>
    <w:p w14:paraId="722A2378" w14:textId="77777777" w:rsidR="00C9390A" w:rsidRPr="008C2CED" w:rsidRDefault="00000000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18. Расчет суммы СКПН до уровня субъектов и территориальных участков ПМСП осуществляется в автоматизированном режиме в информационной системе "Дополнительный компонент к тарифу первичной медико-санитарной помощи" (далее – ДКПН) ежемесячно до 10 числа месяца, следующего за отчетным, при этом за декабрь текущего года – в январе следующего года.</w:t>
      </w:r>
    </w:p>
    <w:p w14:paraId="559F962C" w14:textId="77777777" w:rsidR="00C9390A" w:rsidRDefault="00000000">
      <w:pPr>
        <w:spacing w:after="0"/>
        <w:jc w:val="both"/>
      </w:pPr>
      <w:bookmarkStart w:id="60" w:name="z66"/>
      <w:bookmarkEnd w:id="59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19. Сумма СКПН на стимулирование работников субъекта ПМСП, оказывающих услуги в условиях территориального участка, определяется на основании сформированной в ДКПН </w:t>
      </w:r>
      <w:proofErr w:type="spellStart"/>
      <w:r>
        <w:rPr>
          <w:color w:val="000000"/>
          <w:sz w:val="28"/>
        </w:rPr>
        <w:t>c</w:t>
      </w:r>
      <w:proofErr w:type="spellEnd"/>
      <w:r w:rsidRPr="008C2CED">
        <w:rPr>
          <w:color w:val="000000"/>
          <w:sz w:val="28"/>
          <w:lang w:val="ru-RU"/>
        </w:rPr>
        <w:t xml:space="preserve">водной информации по распределению сумм стимулирующего компонента комплексного подушевого норматива в зависимости от достижения индикаторов конечного результата деятельности субъекта здравоохранения, оказывающего ПМСП по форме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6650FF42" w14:textId="77777777" w:rsidR="00C9390A" w:rsidRPr="008C2CED" w:rsidRDefault="00000000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lastRenderedPageBreak/>
        <w:t xml:space="preserve">       </w:t>
      </w:r>
      <w:r w:rsidRPr="008C2CED">
        <w:rPr>
          <w:color w:val="000000"/>
          <w:sz w:val="28"/>
          <w:lang w:val="ru-RU"/>
        </w:rPr>
        <w:t>20. Распределение суммы СКПН работникам ПМСП осуществляется ежемесячно на основании решения комиссии в зависимости от вклада работника ПМСП в достижении индикаторов конечного результата и индикаторов процесса, влияющих на значения индикаторов конечного результата деятельности субъекта ПМСП (далее – индикаторы процесса), предусмотренных в приложении 4 к настоящим Правилам.</w:t>
      </w:r>
    </w:p>
    <w:p w14:paraId="4C5D68AF" w14:textId="77777777" w:rsidR="00C9390A" w:rsidRPr="008C2CED" w:rsidRDefault="00000000">
      <w:pPr>
        <w:spacing w:after="0"/>
        <w:jc w:val="both"/>
        <w:rPr>
          <w:lang w:val="ru-RU"/>
        </w:rPr>
      </w:pPr>
      <w:bookmarkStart w:id="62" w:name="z68"/>
      <w:bookmarkEnd w:id="61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Индикаторы процесса решением руководителя субъекта ПМСП по согласованию с комиссией и службой поддержки пациента и внутреннего контроля (аудита) дополняются индикаторами оценки качества медицинских услуг для организаций, оказывающих амбулаторно-поликлиническую помощь, которые определены Правилами организации и проведения внутренней и внешней экспертиз качества медицинских услуг, утвержденными согласно пункту 5 статьи 35 Кодекса.</w:t>
      </w:r>
    </w:p>
    <w:p w14:paraId="3685D605" w14:textId="77777777" w:rsidR="00C9390A" w:rsidRDefault="00000000">
      <w:pPr>
        <w:spacing w:after="0"/>
        <w:jc w:val="both"/>
      </w:pPr>
      <w:bookmarkStart w:id="63" w:name="z69"/>
      <w:bookmarkEnd w:id="62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Результаты деятельности субъекта здравоохранения, оказывающего первичную медико-санитарную помощь в рамках ГОБМП и (или) в системе ОСМС по достижению индикаторов процесса, влияющих на значения индикаторов конечного результата по форме согласно приложению </w:t>
      </w:r>
      <w:r>
        <w:rPr>
          <w:color w:val="000000"/>
          <w:sz w:val="28"/>
        </w:rPr>
        <w:t xml:space="preserve">5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размещается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службой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поддержки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пациента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внутреннего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контроля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аудита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субъекту</w:t>
      </w:r>
      <w:proofErr w:type="spellEnd"/>
      <w:r>
        <w:rPr>
          <w:color w:val="000000"/>
          <w:sz w:val="28"/>
        </w:rPr>
        <w:t xml:space="preserve"> ПМСП и в </w:t>
      </w:r>
      <w:proofErr w:type="spellStart"/>
      <w:r>
        <w:rPr>
          <w:color w:val="000000"/>
          <w:sz w:val="28"/>
        </w:rPr>
        <w:t>разрезе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территориальных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участков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период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подтверждает</w:t>
      </w:r>
      <w:proofErr w:type="spellEnd"/>
      <w:r>
        <w:rPr>
          <w:color w:val="000000"/>
          <w:sz w:val="28"/>
        </w:rPr>
        <w:t xml:space="preserve"> в ДКПН в </w:t>
      </w:r>
      <w:proofErr w:type="spellStart"/>
      <w:r>
        <w:rPr>
          <w:color w:val="000000"/>
          <w:sz w:val="28"/>
        </w:rPr>
        <w:t>срок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числа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месяца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следующего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периодом</w:t>
      </w:r>
      <w:proofErr w:type="spellEnd"/>
      <w:r>
        <w:rPr>
          <w:color w:val="000000"/>
          <w:sz w:val="28"/>
        </w:rPr>
        <w:t>.</w:t>
      </w:r>
    </w:p>
    <w:p w14:paraId="47704C7E" w14:textId="77777777" w:rsidR="00C9390A" w:rsidRPr="008C2CED" w:rsidRDefault="00000000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 xml:space="preserve">      </w:t>
      </w:r>
      <w:r w:rsidRPr="008C2CED">
        <w:rPr>
          <w:color w:val="000000"/>
          <w:sz w:val="28"/>
          <w:lang w:val="ru-RU"/>
        </w:rPr>
        <w:t>21. Решение о распределении суммы СКПН работникам ПМСП принимает комиссия на основании представления о поощрении не позднее 20 числа месяца, следующего за отчетным периодом, которое оформляется протоколом заседания комиссии и передается кадровой службе субъекта ПМСП для издания соответствующего приказа.</w:t>
      </w:r>
    </w:p>
    <w:p w14:paraId="3A334CF9" w14:textId="77777777" w:rsidR="00C9390A" w:rsidRPr="008C2CED" w:rsidRDefault="00000000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Представления о поощрении на рассмотрение комиссии вносятся ежемесячно до 15 числа месяца, следующего за отчетным периодом.</w:t>
      </w:r>
    </w:p>
    <w:p w14:paraId="5D1CC612" w14:textId="77777777" w:rsidR="00C9390A" w:rsidRDefault="00000000">
      <w:pPr>
        <w:spacing w:after="0"/>
        <w:jc w:val="both"/>
      </w:pPr>
      <w:bookmarkStart w:id="66" w:name="z72"/>
      <w:bookmarkEnd w:id="65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22. Представление о поощрении работников первичной медико-санитарной помощи, оказывающих услуги на территориальном участке, за достижение индикаторов конечного результата деятельности субъекта ПМСП по форме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формирует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врач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территориального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участка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который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осуществляет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координацию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достижением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объема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качества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оказываемых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работниками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находящимися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подчинении</w:t>
      </w:r>
      <w:proofErr w:type="spellEnd"/>
      <w:r>
        <w:rPr>
          <w:color w:val="000000"/>
          <w:sz w:val="28"/>
        </w:rPr>
        <w:t xml:space="preserve">, и </w:t>
      </w:r>
      <w:proofErr w:type="spellStart"/>
      <w:r>
        <w:rPr>
          <w:color w:val="000000"/>
          <w:sz w:val="28"/>
        </w:rPr>
        <w:t>определяет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соотношение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распределения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суммы</w:t>
      </w:r>
      <w:proofErr w:type="spellEnd"/>
      <w:r>
        <w:rPr>
          <w:color w:val="000000"/>
          <w:sz w:val="28"/>
        </w:rPr>
        <w:t xml:space="preserve"> СКПН </w:t>
      </w:r>
      <w:proofErr w:type="spellStart"/>
      <w:r>
        <w:rPr>
          <w:color w:val="000000"/>
          <w:sz w:val="28"/>
        </w:rPr>
        <w:t>между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работниками</w:t>
      </w:r>
      <w:proofErr w:type="spellEnd"/>
      <w:r>
        <w:rPr>
          <w:color w:val="000000"/>
          <w:sz w:val="28"/>
        </w:rPr>
        <w:t>.</w:t>
      </w:r>
    </w:p>
    <w:p w14:paraId="33E783AC" w14:textId="77777777" w:rsidR="00C9390A" w:rsidRDefault="00000000">
      <w:pPr>
        <w:spacing w:after="0"/>
        <w:jc w:val="both"/>
      </w:pPr>
      <w:bookmarkStart w:id="67" w:name="z73"/>
      <w:bookmarkEnd w:id="66"/>
      <w:r>
        <w:rPr>
          <w:color w:val="000000"/>
          <w:sz w:val="28"/>
        </w:rPr>
        <w:lastRenderedPageBreak/>
        <w:t xml:space="preserve">       </w:t>
      </w:r>
      <w:r w:rsidRPr="008C2CED">
        <w:rPr>
          <w:color w:val="000000"/>
          <w:sz w:val="28"/>
          <w:lang w:val="ru-RU"/>
        </w:rPr>
        <w:t xml:space="preserve">23. Представление о поощрении на старшую медицинскую сестру отделений общей врачебной практики и (или) участковой службы, старшую акушерку акушерско-гинекологических отделений (кабинетов) за достижение индикаторов конечного результата в виде представления о поощрении на заведующего/старшую медицинскую сестру отделений общей врачебной практики и (или) участковой службы за достижение индикаторов конечного результата деятельности субъекта здравоохранения, оказывающего ПМСП (далее – Представление) по форме согласно приложению </w:t>
      </w:r>
      <w:r>
        <w:rPr>
          <w:color w:val="000000"/>
          <w:sz w:val="28"/>
        </w:rPr>
        <w:t xml:space="preserve">7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формирует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заведующий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отделением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осуществляет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координацию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достижением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объема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качества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оказываемых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работником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находящимся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подчинении</w:t>
      </w:r>
      <w:proofErr w:type="spellEnd"/>
      <w:r>
        <w:rPr>
          <w:color w:val="000000"/>
          <w:sz w:val="28"/>
        </w:rPr>
        <w:t>.</w:t>
      </w:r>
    </w:p>
    <w:p w14:paraId="53B31CDF" w14:textId="77777777" w:rsidR="00C9390A" w:rsidRPr="008C2CED" w:rsidRDefault="00000000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 xml:space="preserve">      </w:t>
      </w:r>
      <w:r w:rsidRPr="008C2CED">
        <w:rPr>
          <w:color w:val="000000"/>
          <w:sz w:val="28"/>
          <w:lang w:val="ru-RU"/>
        </w:rPr>
        <w:t>Расчет суммы СКПН старшей медицинской сестре отделения общей врачебной практики и (или) участковой службы, старшей акушерке акушерско-гинекологических отделений (кабинетов) осуществляется от средней суммы СКПН участковых медицинских сестер курируемого отделения в соотношении не менее 1,0 и не более 1,25, определенном заведующим отделением, у которого данный работник находится в подчинении.</w:t>
      </w:r>
    </w:p>
    <w:p w14:paraId="19678A7B" w14:textId="77777777" w:rsidR="00C9390A" w:rsidRDefault="00000000">
      <w:pPr>
        <w:spacing w:after="0"/>
        <w:jc w:val="both"/>
      </w:pPr>
      <w:bookmarkStart w:id="69" w:name="z75"/>
      <w:bookmarkEnd w:id="68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24. Представление о поощрении на заведующего отделением за достижение индикаторов конечного результата в виде Представления по форме согласно приложению </w:t>
      </w:r>
      <w:r>
        <w:rPr>
          <w:color w:val="000000"/>
          <w:sz w:val="28"/>
        </w:rPr>
        <w:t xml:space="preserve">7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формирует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субъекта</w:t>
      </w:r>
      <w:proofErr w:type="spellEnd"/>
      <w:r>
        <w:rPr>
          <w:color w:val="000000"/>
          <w:sz w:val="28"/>
        </w:rPr>
        <w:t xml:space="preserve"> ПМСП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согласованию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руководителем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службы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поддержки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пациента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внутреннего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контроля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аудита</w:t>
      </w:r>
      <w:proofErr w:type="spellEnd"/>
      <w:r>
        <w:rPr>
          <w:color w:val="000000"/>
          <w:sz w:val="28"/>
        </w:rPr>
        <w:t>).</w:t>
      </w:r>
    </w:p>
    <w:p w14:paraId="343840A4" w14:textId="77777777" w:rsidR="00C9390A" w:rsidRPr="008C2CED" w:rsidRDefault="00000000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 xml:space="preserve">      </w:t>
      </w:r>
      <w:r w:rsidRPr="008C2CED">
        <w:rPr>
          <w:color w:val="000000"/>
          <w:sz w:val="28"/>
          <w:lang w:val="ru-RU"/>
        </w:rPr>
        <w:t>Расчет суммы СКПН заведующему отделением общей врачебной практики и (или) участковой службы, заведующему акушерско-гинекологическим отделением (кабинетами) осуществляется от средней суммы СКПН врачебного персонала курируемого отделения в соотношении не менее 1,0 и не более 1,25, определенном руководителем субъекта ПМСП или его заместителем.</w:t>
      </w:r>
    </w:p>
    <w:p w14:paraId="6D1490A4" w14:textId="77777777" w:rsidR="00C9390A" w:rsidRDefault="00000000">
      <w:pPr>
        <w:spacing w:after="0"/>
        <w:jc w:val="both"/>
      </w:pPr>
      <w:bookmarkStart w:id="71" w:name="z77"/>
      <w:bookmarkEnd w:id="70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25. Представление о поощрении работников отделения профилактики и социально-психологической помощи Центра первичной медико-санитарной помощи за достижение индикаторов конечного результата деятельности субъекта ПМСП по форме согласно приложению </w:t>
      </w:r>
      <w:r>
        <w:rPr>
          <w:color w:val="000000"/>
          <w:sz w:val="28"/>
        </w:rPr>
        <w:t xml:space="preserve">8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исключением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социальных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работников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психологов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формирует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курирующий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заместитель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руководителя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субъекта</w:t>
      </w:r>
      <w:proofErr w:type="spellEnd"/>
      <w:r>
        <w:rPr>
          <w:color w:val="000000"/>
          <w:sz w:val="28"/>
        </w:rPr>
        <w:t xml:space="preserve"> ПМСП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заведующий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отделением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врачебной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участковой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службы</w:t>
      </w:r>
      <w:proofErr w:type="spellEnd"/>
      <w:r>
        <w:rPr>
          <w:color w:val="000000"/>
          <w:sz w:val="28"/>
        </w:rPr>
        <w:t>.</w:t>
      </w:r>
    </w:p>
    <w:p w14:paraId="48FDE534" w14:textId="77777777" w:rsidR="00C9390A" w:rsidRPr="008C2CED" w:rsidRDefault="00000000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 xml:space="preserve">      </w:t>
      </w:r>
      <w:r w:rsidRPr="008C2CED">
        <w:rPr>
          <w:color w:val="000000"/>
          <w:sz w:val="28"/>
          <w:lang w:val="ru-RU"/>
        </w:rPr>
        <w:t xml:space="preserve">Расчет суммы СКПН работникам (врачам и медицинским сестрам) отделения профилактики и социально-психологической помощи Центра первичной медико-санитарной помощи осуществляется от средней суммы СКПН </w:t>
      </w:r>
      <w:r w:rsidRPr="008C2CED">
        <w:rPr>
          <w:color w:val="000000"/>
          <w:sz w:val="28"/>
          <w:lang w:val="ru-RU"/>
        </w:rPr>
        <w:lastRenderedPageBreak/>
        <w:t>соответственно работникам ПМСП (врачебного персонала и среднего медицинского персонала), оказывающим услуги на территориальном участке, в соотношении, определенном комиссией по согласованию с курирующим специалистом.</w:t>
      </w:r>
    </w:p>
    <w:p w14:paraId="4F4EDF05" w14:textId="77777777" w:rsidR="00C9390A" w:rsidRDefault="00000000">
      <w:pPr>
        <w:spacing w:after="0"/>
        <w:jc w:val="both"/>
      </w:pPr>
      <w:bookmarkStart w:id="73" w:name="z79"/>
      <w:bookmarkEnd w:id="72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26. Размер суммы СКПН руководителю самостоятельного Центра первичной медико-санитарной помощи или врачебной амбулатории определяется по решению комиссии в соотношении не менее 1,0 и не более 1,25 от средней суммы СКПН врачебного персонала субъекта ПМСП и оформляется комиссией в виде протокола об определении размера поощрения руководителю </w:t>
      </w:r>
      <w:proofErr w:type="spellStart"/>
      <w:r>
        <w:rPr>
          <w:color w:val="000000"/>
          <w:sz w:val="28"/>
        </w:rPr>
        <w:t>Центра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первичной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медико-санитарной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помощи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врачебной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амбулатории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достижение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индикаторов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конечного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результата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здравоохранения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оказывающего</w:t>
      </w:r>
      <w:proofErr w:type="spellEnd"/>
      <w:r>
        <w:rPr>
          <w:color w:val="000000"/>
          <w:sz w:val="28"/>
        </w:rPr>
        <w:t xml:space="preserve"> ПМСП,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9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1FCEA892" w14:textId="77777777" w:rsidR="00C9390A" w:rsidRPr="008C2CED" w:rsidRDefault="00000000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 xml:space="preserve">      </w:t>
      </w:r>
      <w:r w:rsidRPr="008C2CED">
        <w:rPr>
          <w:color w:val="000000"/>
          <w:sz w:val="28"/>
          <w:lang w:val="ru-RU"/>
        </w:rPr>
        <w:t>27. Выплата суммы СКПН работнику ПМСП за отчетный период не производится:</w:t>
      </w:r>
    </w:p>
    <w:p w14:paraId="5625B624" w14:textId="77777777" w:rsidR="00C9390A" w:rsidRPr="008C2CED" w:rsidRDefault="00000000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1) при наличии у него неснятого дисциплинарного взыскания за рассматриваемый период, но не более двух месяцев с момента его применения;</w:t>
      </w:r>
    </w:p>
    <w:p w14:paraId="7FC95964" w14:textId="77777777" w:rsidR="00C9390A" w:rsidRPr="008C2CED" w:rsidRDefault="00000000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2) проработавшему в соответствующем субъекте ПМСП менее одного месяца;</w:t>
      </w:r>
    </w:p>
    <w:p w14:paraId="6A775B1E" w14:textId="77777777" w:rsidR="00C9390A" w:rsidRPr="008C2CED" w:rsidRDefault="00000000">
      <w:pPr>
        <w:spacing w:after="0"/>
        <w:jc w:val="both"/>
        <w:rPr>
          <w:lang w:val="ru-RU"/>
        </w:rPr>
      </w:pPr>
      <w:bookmarkStart w:id="77" w:name="z83"/>
      <w:bookmarkEnd w:id="76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3) в период испытательного срока;</w:t>
      </w:r>
    </w:p>
    <w:p w14:paraId="7FEF8F99" w14:textId="77777777" w:rsidR="00C9390A" w:rsidRPr="008C2CED" w:rsidRDefault="00000000">
      <w:pPr>
        <w:spacing w:after="0"/>
        <w:jc w:val="both"/>
        <w:rPr>
          <w:lang w:val="ru-RU"/>
        </w:rPr>
      </w:pPr>
      <w:bookmarkStart w:id="78" w:name="z84"/>
      <w:bookmarkEnd w:id="77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4) при нахождении в отпуске в соответствии с трудовым законодательством Республики Казахстан более 14 календарных дней, за исключением оплачиваемого ежегодного трудового отпуска; </w:t>
      </w:r>
    </w:p>
    <w:p w14:paraId="2464CA88" w14:textId="77777777" w:rsidR="00C9390A" w:rsidRPr="008C2CED" w:rsidRDefault="00000000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5) при временной нетрудоспособности более 14 календарных дней;</w:t>
      </w:r>
    </w:p>
    <w:p w14:paraId="49BA9740" w14:textId="77777777" w:rsidR="00C9390A" w:rsidRPr="008C2CED" w:rsidRDefault="00000000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6) при увольнении до окончания отчетного периода.</w:t>
      </w:r>
    </w:p>
    <w:p w14:paraId="164955E8" w14:textId="77777777" w:rsidR="00C9390A" w:rsidRPr="008C2CED" w:rsidRDefault="00000000">
      <w:pPr>
        <w:spacing w:after="0"/>
        <w:jc w:val="both"/>
        <w:rPr>
          <w:lang w:val="ru-RU"/>
        </w:rPr>
      </w:pPr>
      <w:bookmarkStart w:id="81" w:name="z87"/>
      <w:bookmarkEnd w:id="80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28. В случае наличия у работника ПМСП нарушений, выявленных в отчетном периоде по результатам государственного контроля в порядке, определенном Предпринимательским Кодексом, выплата ему суммы СКПН определяется решением руководителя субъекта ПМСП.</w:t>
      </w:r>
    </w:p>
    <w:p w14:paraId="16716F17" w14:textId="77777777" w:rsidR="00C9390A" w:rsidRPr="008C2CED" w:rsidRDefault="00000000">
      <w:pPr>
        <w:spacing w:after="0"/>
        <w:jc w:val="both"/>
        <w:rPr>
          <w:lang w:val="ru-RU"/>
        </w:rPr>
      </w:pPr>
      <w:bookmarkStart w:id="82" w:name="z88"/>
      <w:bookmarkEnd w:id="81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29. В случае наличия у работника ПМСП нарушений, выявленных в отчетном периоде по результатам внутренней экспертизы службой поддержки пациента и внутреннего контроля (аудита) в порядке, определенном Правилами организации и проведения внутренней и внешней экспертиз качества медицинских услуг, утвержденным согласно пункту 5 статьи 35 Кодекса, начисленная сумма СКПН уменьшается решением комиссии, но не более 50% от начисленной суммы СКПН.</w:t>
      </w:r>
    </w:p>
    <w:p w14:paraId="18BF759D" w14:textId="77777777" w:rsidR="00C9390A" w:rsidRPr="008C2CED" w:rsidRDefault="00000000">
      <w:pPr>
        <w:spacing w:after="0"/>
        <w:jc w:val="both"/>
        <w:rPr>
          <w:lang w:val="ru-RU"/>
        </w:rPr>
      </w:pPr>
      <w:bookmarkStart w:id="83" w:name="z89"/>
      <w:bookmarkEnd w:id="82"/>
      <w:r>
        <w:rPr>
          <w:color w:val="000000"/>
          <w:sz w:val="28"/>
        </w:rPr>
        <w:lastRenderedPageBreak/>
        <w:t>     </w:t>
      </w:r>
      <w:r w:rsidRPr="008C2CED">
        <w:rPr>
          <w:color w:val="000000"/>
          <w:sz w:val="28"/>
          <w:lang w:val="ru-RU"/>
        </w:rPr>
        <w:t xml:space="preserve"> 30. В случае, если сумма СКПН, предназначенная в отчетном периоде для стимулирования работников, оказывающих услуги в условиях территориального участка, распределена не в полном объеме, то остаток суммы СКПН в данном отчетном периоде направляется по решению комиссии на дополнительное стимулирование наиболее отличившихся работников, оказывающих услуги в условиях территориального участка при условии:</w:t>
      </w:r>
    </w:p>
    <w:p w14:paraId="040FBA9E" w14:textId="77777777" w:rsidR="00C9390A" w:rsidRPr="008C2CED" w:rsidRDefault="00000000">
      <w:pPr>
        <w:spacing w:after="0"/>
        <w:jc w:val="both"/>
        <w:rPr>
          <w:lang w:val="ru-RU"/>
        </w:rPr>
      </w:pPr>
      <w:bookmarkStart w:id="84" w:name="z90"/>
      <w:bookmarkEnd w:id="83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достижения ими высоких результатов в работе; </w:t>
      </w:r>
    </w:p>
    <w:p w14:paraId="6A76E3D0" w14:textId="77777777" w:rsidR="00C9390A" w:rsidRPr="008C2CED" w:rsidRDefault="00000000">
      <w:pPr>
        <w:spacing w:after="0"/>
        <w:jc w:val="both"/>
        <w:rPr>
          <w:lang w:val="ru-RU"/>
        </w:rPr>
      </w:pPr>
      <w:bookmarkStart w:id="85" w:name="z91"/>
      <w:bookmarkEnd w:id="84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отсутствия нарушений по результатам государственного контроля в порядке, определенном Предпринимательским Кодексом, и по результатам внутренней экспертизы службой поддержки пациента и внутреннего контроля (аудита) в порядке, определенном Правилами организации и проведения внутренней и внешней экспертиз качества медицинских услуг, утвержденным согласно пункту 5 статьи 35 Кодекса;</w:t>
      </w:r>
    </w:p>
    <w:p w14:paraId="6E0E870A" w14:textId="77777777" w:rsidR="00C9390A" w:rsidRPr="008C2CED" w:rsidRDefault="00000000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полных отработанных ими рабочих дней.</w:t>
      </w:r>
    </w:p>
    <w:p w14:paraId="3E5F7ABA" w14:textId="77777777" w:rsidR="00C9390A" w:rsidRPr="008C2CED" w:rsidRDefault="00000000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отсутствия нарушений по результатам проведенной экспертизы по контролю качества медицинских услуг территориальными подразделениями Фонда.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57"/>
      </w:tblGrid>
      <w:tr w:rsidR="00C9390A" w:rsidRPr="008C2CED" w14:paraId="63CCC65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"/>
          <w:p w14:paraId="6FF40137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F9E67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Приложение 1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к Правилам поощрения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работников субъектов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здравоохранения, оказывающих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медицинские услуги в рамках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бесплатной медицинской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помощи и (или) в системе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обязательного социального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медицинского страхования</w:t>
            </w:r>
          </w:p>
        </w:tc>
      </w:tr>
    </w:tbl>
    <w:p w14:paraId="41E1A0E4" w14:textId="77777777" w:rsidR="00C9390A" w:rsidRPr="008C2CED" w:rsidRDefault="00000000">
      <w:pPr>
        <w:spacing w:after="0"/>
        <w:rPr>
          <w:lang w:val="ru-RU"/>
        </w:rPr>
      </w:pPr>
      <w:bookmarkStart w:id="88" w:name="z95"/>
      <w:r w:rsidRPr="008C2CED">
        <w:rPr>
          <w:b/>
          <w:color w:val="000000"/>
          <w:lang w:val="ru-RU"/>
        </w:rPr>
        <w:t xml:space="preserve"> Критерии оценки деятельности медицинских работников субъекта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7"/>
        <w:gridCol w:w="3024"/>
        <w:gridCol w:w="4785"/>
        <w:gridCol w:w="1154"/>
      </w:tblGrid>
      <w:tr w:rsidR="00C9390A" w14:paraId="3BDD382C" w14:textId="77777777">
        <w:trPr>
          <w:trHeight w:val="30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14:paraId="07E627E5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5203C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показателей</w:t>
            </w:r>
            <w:proofErr w:type="spellEnd"/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25F70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Источник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</w:p>
        </w:tc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403A9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Эффект</w:t>
            </w:r>
            <w:proofErr w:type="spellEnd"/>
          </w:p>
        </w:tc>
      </w:tr>
      <w:tr w:rsidR="00C9390A" w14:paraId="5BCAFC7C" w14:textId="77777777">
        <w:trPr>
          <w:trHeight w:val="30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0B84B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AD396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Наличие обоснованных письменных и устных жалоб, связанных с нарушением прав пациентов</w:t>
            </w:r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40020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Журнал приема посетителей руководителем организации, журнал учета письменных обращений граждан, обращения на блог Министра здравоохранения Республики Казахстан, проверочные листы и акты КСЭК, КМФК</w:t>
            </w:r>
          </w:p>
        </w:tc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5B55A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Снижение</w:t>
            </w:r>
            <w:proofErr w:type="spellEnd"/>
          </w:p>
        </w:tc>
      </w:tr>
      <w:tr w:rsidR="00C9390A" w14:paraId="2D9301C3" w14:textId="77777777">
        <w:trPr>
          <w:trHeight w:val="30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50322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5D9EA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Наличие случаев предотвратимых летальных исходов, осложнений, возникших в результате лечения и диагностики, в том числе, повлекшие инвалидность пациента</w:t>
            </w:r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5A013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Статистические карты стационарного больного, заключение заведующего отделением или комиссии, утвержденное руководителем службы поддержки пациента и внутреннего контроля (аудита), акты экспертной проверки, протоколы заседания КИЛИ* и проверочные листы и акты КСЭК, КМФК</w:t>
            </w:r>
          </w:p>
        </w:tc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AF056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Снижение</w:t>
            </w:r>
            <w:proofErr w:type="spellEnd"/>
          </w:p>
        </w:tc>
      </w:tr>
      <w:tr w:rsidR="00C9390A" w14:paraId="5F30AAC6" w14:textId="77777777">
        <w:trPr>
          <w:trHeight w:val="30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76CAE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13D0E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Наличие нарушений по результатам государственного контроля</w:t>
            </w:r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02703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Проверочные листы и акты проверки КСЭК, КМФК</w:t>
            </w:r>
          </w:p>
        </w:tc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591A1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Снижение</w:t>
            </w:r>
            <w:proofErr w:type="spellEnd"/>
          </w:p>
        </w:tc>
      </w:tr>
      <w:tr w:rsidR="00C9390A" w14:paraId="49C09377" w14:textId="77777777">
        <w:trPr>
          <w:trHeight w:val="30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44D3C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3F8CC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 xml:space="preserve">Наличие случаев (подтвержденных экспертизой) повторного незапланированного </w:t>
            </w:r>
            <w:r w:rsidRPr="008C2CED">
              <w:rPr>
                <w:color w:val="000000"/>
                <w:sz w:val="20"/>
                <w:lang w:val="ru-RU"/>
              </w:rPr>
              <w:lastRenderedPageBreak/>
              <w:t>поступления пациентов</w:t>
            </w:r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C8992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lastRenderedPageBreak/>
              <w:t xml:space="preserve">Электронный регистр стационарных больных Случаи повторной госпитализации, в течение одного месяца от даты выписки по поводу одного и того же заболевания, </w:t>
            </w:r>
            <w:r w:rsidRPr="008C2CED">
              <w:rPr>
                <w:color w:val="000000"/>
                <w:sz w:val="20"/>
                <w:lang w:val="ru-RU"/>
              </w:rPr>
              <w:lastRenderedPageBreak/>
              <w:t>в данный и другие стационары Республики Казахстан</w:t>
            </w:r>
          </w:p>
        </w:tc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66941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Снижение</w:t>
            </w:r>
            <w:proofErr w:type="spellEnd"/>
          </w:p>
        </w:tc>
      </w:tr>
      <w:tr w:rsidR="00C9390A" w14:paraId="64137A5A" w14:textId="77777777">
        <w:trPr>
          <w:trHeight w:val="30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6268D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1E5C2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Наличие случаев расхождения клинического и патологоанатомического диагнозов</w:t>
            </w:r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82B1B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Протокол патологоанатомического исследования и протокол заседания патологоанатомической конференции</w:t>
            </w:r>
          </w:p>
        </w:tc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A664D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Снижение</w:t>
            </w:r>
            <w:proofErr w:type="spellEnd"/>
          </w:p>
        </w:tc>
      </w:tr>
      <w:tr w:rsidR="00C9390A" w14:paraId="33DADDE8" w14:textId="77777777">
        <w:trPr>
          <w:trHeight w:val="30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9BB7D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AA0B8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Внедрение высокотехнологических медицинских услуг (далее – ВТМУ)</w:t>
            </w:r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ABC8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Электронный регистр стационарных больных Количество выполненных ВТМУ в отчетном периоде в сравнении с аналогичным периодом предыдущего года</w:t>
            </w:r>
          </w:p>
        </w:tc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ED194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Повышение</w:t>
            </w:r>
            <w:proofErr w:type="spellEnd"/>
          </w:p>
        </w:tc>
      </w:tr>
      <w:tr w:rsidR="00C9390A" w14:paraId="772BBC05" w14:textId="77777777">
        <w:trPr>
          <w:trHeight w:val="30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FCE2B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52D00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Достижение конверсии мазка мокроты в процессе лечения у больных с бактериовыделением **</w:t>
            </w:r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C29B3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Медицинская карта больного туберкулезом, Национальный регистр больных туберкулезом</w:t>
            </w:r>
          </w:p>
        </w:tc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8838F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Повышение</w:t>
            </w:r>
            <w:proofErr w:type="spellEnd"/>
          </w:p>
        </w:tc>
      </w:tr>
      <w:tr w:rsidR="00C9390A" w14:paraId="6D20E9D4" w14:textId="77777777">
        <w:trPr>
          <w:trHeight w:val="30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8F90F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7AE5C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Отсутствие пропусков приема противотуберкулезных препаратов у больных туберкулезом **</w:t>
            </w:r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8C735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Медицинская карта больного туберкулезом, Национальный регистр больных туберкулезом</w:t>
            </w:r>
          </w:p>
        </w:tc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EF02F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Повышение</w:t>
            </w:r>
            <w:proofErr w:type="spellEnd"/>
          </w:p>
        </w:tc>
      </w:tr>
      <w:tr w:rsidR="00C9390A" w14:paraId="3705F261" w14:textId="77777777">
        <w:trPr>
          <w:trHeight w:val="30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7510B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CE38B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Случаи выполненных абортов в возрасте до 18 лет</w:t>
            </w:r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22F74" w14:textId="77777777" w:rsidR="00C9390A" w:rsidRDefault="00000000">
            <w:pPr>
              <w:spacing w:after="20"/>
              <w:ind w:left="20"/>
              <w:jc w:val="both"/>
            </w:pPr>
            <w:bookmarkStart w:id="89" w:name="z96"/>
            <w:r w:rsidRPr="008C2CED">
              <w:rPr>
                <w:color w:val="000000"/>
                <w:sz w:val="20"/>
                <w:lang w:val="ru-RU"/>
              </w:rPr>
              <w:t>Электронный регистр стационарных больных (далее – ЭРСБ):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статистическая карта выбывшего из стационара, утвержденная уполномоченным органом согласно подпункту 31) статьи 7 Кодекса.</w:t>
            </w:r>
            <w:r w:rsidRPr="008C2CED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система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Поликлиника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амбулаторного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пациента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утвержденная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уполномоченным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подпункту</w:t>
            </w:r>
            <w:proofErr w:type="spellEnd"/>
            <w:r>
              <w:rPr>
                <w:color w:val="000000"/>
                <w:sz w:val="20"/>
              </w:rPr>
              <w:t xml:space="preserve"> 31) </w:t>
            </w:r>
            <w:proofErr w:type="spellStart"/>
            <w:r>
              <w:rPr>
                <w:color w:val="000000"/>
                <w:sz w:val="20"/>
              </w:rPr>
              <w:t>статьи</w:t>
            </w:r>
            <w:proofErr w:type="spellEnd"/>
            <w:r>
              <w:rPr>
                <w:color w:val="000000"/>
                <w:sz w:val="20"/>
              </w:rPr>
              <w:t xml:space="preserve"> 7 </w:t>
            </w:r>
            <w:proofErr w:type="spellStart"/>
            <w:r>
              <w:rPr>
                <w:color w:val="000000"/>
                <w:sz w:val="20"/>
              </w:rPr>
              <w:t>Кодекса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89"/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3349C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Меньше</w:t>
            </w:r>
            <w:proofErr w:type="spellEnd"/>
            <w:r>
              <w:rPr>
                <w:color w:val="000000"/>
                <w:sz w:val="20"/>
              </w:rPr>
              <w:t xml:space="preserve"> 2.7</w:t>
            </w:r>
          </w:p>
        </w:tc>
      </w:tr>
      <w:tr w:rsidR="00C9390A" w14:paraId="39307864" w14:textId="77777777">
        <w:trPr>
          <w:trHeight w:val="30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0456E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49721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Уровень госпитализации больных из числа прикрепленного населения, госпитализированных с осложнениями сахарного диабета</w:t>
            </w:r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6A4BA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ЭРСБ: статистическая карта выбывшего из стационара, утвержденная уполномоченным органом согласно подпункту 31) статьи 7 Кодекса.</w:t>
            </w:r>
          </w:p>
        </w:tc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A6850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Снижение</w:t>
            </w:r>
            <w:proofErr w:type="spellEnd"/>
          </w:p>
        </w:tc>
      </w:tr>
      <w:tr w:rsidR="00C9390A" w14:paraId="4EC05EF3" w14:textId="77777777">
        <w:trPr>
          <w:trHeight w:val="30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75811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A3F72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Уровень госпитализации больных из числа прикрепленного населения, госпитализированных с хронической верифицированной железодефицитной анемией</w:t>
            </w:r>
          </w:p>
        </w:tc>
        <w:tc>
          <w:tcPr>
            <w:tcW w:w="6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0C5E4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 xml:space="preserve"> ЭРСБ: статистическая карта выбывшего из стационара, утвержденная уполномоченным органом согласно подпункту 31) статьи 7 Кодекса.</w:t>
            </w:r>
          </w:p>
        </w:tc>
        <w:tc>
          <w:tcPr>
            <w:tcW w:w="1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48EA1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Снижение</w:t>
            </w:r>
            <w:proofErr w:type="spellEnd"/>
          </w:p>
        </w:tc>
      </w:tr>
    </w:tbl>
    <w:p w14:paraId="45076D6A" w14:textId="77777777" w:rsidR="00C9390A" w:rsidRDefault="00000000">
      <w:pPr>
        <w:spacing w:after="0"/>
        <w:jc w:val="both"/>
      </w:pPr>
      <w:bookmarkStart w:id="90" w:name="z9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Используемые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аббревиатуры</w:t>
      </w:r>
      <w:proofErr w:type="spellEnd"/>
      <w:r>
        <w:rPr>
          <w:color w:val="000000"/>
          <w:sz w:val="28"/>
        </w:rPr>
        <w:t>:</w:t>
      </w:r>
    </w:p>
    <w:p w14:paraId="48FD4CE1" w14:textId="77777777" w:rsidR="00C9390A" w:rsidRPr="008C2CED" w:rsidRDefault="00000000">
      <w:pPr>
        <w:spacing w:after="0"/>
        <w:jc w:val="both"/>
        <w:rPr>
          <w:lang w:val="ru-RU"/>
        </w:rPr>
      </w:pPr>
      <w:bookmarkStart w:id="91" w:name="z99"/>
      <w:bookmarkEnd w:id="90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КСЭК - Комитет санитарно-эпидемиологического контроля Министерства здравоохранения Республики Казахстан;</w:t>
      </w:r>
    </w:p>
    <w:p w14:paraId="387B379E" w14:textId="77777777" w:rsidR="00C9390A" w:rsidRPr="008C2CED" w:rsidRDefault="00000000">
      <w:pPr>
        <w:spacing w:after="0"/>
        <w:jc w:val="both"/>
        <w:rPr>
          <w:lang w:val="ru-RU"/>
        </w:rPr>
      </w:pPr>
      <w:bookmarkStart w:id="92" w:name="z100"/>
      <w:bookmarkEnd w:id="91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КМФК - Комитет медицинского и фармацевтического контроля Министерства здравоохранения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57"/>
      </w:tblGrid>
      <w:tr w:rsidR="00C9390A" w:rsidRPr="008C2CED" w14:paraId="671EBAA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14:paraId="6A11871B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9076D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Приложение 2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к Правилам поощрения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работников субъектов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здравоохранения, оказывающих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медицинские услуги в рамках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бесплатной медицинской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помощи и (или) в системе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lastRenderedPageBreak/>
              <w:t>обязательного социального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медицинского страхования</w:t>
            </w:r>
          </w:p>
        </w:tc>
      </w:tr>
    </w:tbl>
    <w:p w14:paraId="20EBCBF9" w14:textId="77777777" w:rsidR="00C9390A" w:rsidRPr="008C2CED" w:rsidRDefault="00000000">
      <w:pPr>
        <w:spacing w:after="0"/>
        <w:jc w:val="both"/>
        <w:rPr>
          <w:lang w:val="ru-RU"/>
        </w:rPr>
      </w:pPr>
      <w:bookmarkStart w:id="93" w:name="z102"/>
      <w:r>
        <w:rPr>
          <w:color w:val="000000"/>
          <w:sz w:val="28"/>
        </w:rPr>
        <w:lastRenderedPageBreak/>
        <w:t>     </w:t>
      </w:r>
      <w:r w:rsidRPr="008C2CED">
        <w:rPr>
          <w:color w:val="000000"/>
          <w:sz w:val="28"/>
          <w:lang w:val="ru-RU"/>
        </w:rPr>
        <w:t xml:space="preserve"> Форма</w:t>
      </w:r>
    </w:p>
    <w:p w14:paraId="10FCDC7D" w14:textId="77777777" w:rsidR="00C9390A" w:rsidRPr="008C2CED" w:rsidRDefault="00000000">
      <w:pPr>
        <w:spacing w:after="0"/>
        <w:jc w:val="both"/>
        <w:rPr>
          <w:lang w:val="ru-RU"/>
        </w:rPr>
      </w:pPr>
      <w:bookmarkStart w:id="94" w:name="z103"/>
      <w:bookmarkEnd w:id="93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Председателю комиссии по оценке результатов деятельности субъектов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здравоохранения  ________________________________________________________________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 xml:space="preserve">                                                        (Фамилия, имя, отчество (при его наличии)) 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 xml:space="preserve">от _____________________________________________________________________________ 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 xml:space="preserve">                                      (Должность, фамилия, имя, отчество (при его наличии))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Представление о поощрении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период с "____" ________ 20 __ года по "____" ______ 20 __ года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Наименование отделения 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8"/>
        <w:gridCol w:w="1366"/>
        <w:gridCol w:w="1180"/>
        <w:gridCol w:w="1331"/>
        <w:gridCol w:w="1397"/>
        <w:gridCol w:w="1677"/>
        <w:gridCol w:w="1921"/>
      </w:tblGrid>
      <w:tr w:rsidR="00C9390A" w14:paraId="0B501DCC" w14:textId="77777777">
        <w:trPr>
          <w:trHeight w:val="30"/>
          <w:tblCellSpacing w:w="0" w:type="auto"/>
        </w:trPr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"/>
          <w:p w14:paraId="4FA35065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01A3E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отчество</w:t>
            </w:r>
            <w:proofErr w:type="spellEnd"/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B9769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Занимаемая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C7DA6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Плановый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D0F5D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</w:p>
        </w:tc>
        <w:tc>
          <w:tcPr>
            <w:tcW w:w="2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33641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достижения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</w:p>
        </w:tc>
        <w:tc>
          <w:tcPr>
            <w:tcW w:w="1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542C9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дифференцированной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доплаты</w:t>
            </w:r>
            <w:proofErr w:type="spellEnd"/>
          </w:p>
        </w:tc>
      </w:tr>
      <w:tr w:rsidR="00C9390A" w14:paraId="1AA67AF1" w14:textId="77777777">
        <w:trPr>
          <w:trHeight w:val="30"/>
          <w:tblCellSpacing w:w="0" w:type="auto"/>
        </w:trPr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3C97E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5AAF6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C5E15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226BE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51C12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2983C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70A65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C9390A" w14:paraId="2D2C6619" w14:textId="77777777">
        <w:trPr>
          <w:trHeight w:val="30"/>
          <w:tblCellSpacing w:w="0" w:type="auto"/>
        </w:trPr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73681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2F398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7C417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A9732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74849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CDA63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2AE7B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</w:tbl>
    <w:p w14:paraId="1B559684" w14:textId="77777777" w:rsidR="00C9390A" w:rsidRPr="008C2CED" w:rsidRDefault="00000000">
      <w:pPr>
        <w:spacing w:after="0"/>
        <w:jc w:val="both"/>
        <w:rPr>
          <w:lang w:val="ru-RU"/>
        </w:rPr>
      </w:pPr>
      <w:bookmarkStart w:id="95" w:name="z104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Ответственное лицо,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составившее представление о поощрение:__________________/____________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(Фамилия, имя, отчество (при его наличии)/подпись)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(для представления на бумажном носителе)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"___" ____________ 20 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57"/>
      </w:tblGrid>
      <w:tr w:rsidR="00C9390A" w:rsidRPr="008C2CED" w14:paraId="1B7D41C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5"/>
          <w:p w14:paraId="3D7BF9BB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8421D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Приложение 3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к Правилам поощрения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работников субъектов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здравоохранения, оказывающих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медицинские услуги в рамках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бесплатной медицинской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помощи и (или) в системе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обязательного социального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медицинского страхования</w:t>
            </w:r>
          </w:p>
        </w:tc>
      </w:tr>
      <w:tr w:rsidR="00C9390A" w14:paraId="6CABB37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24B90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990FC" w14:textId="77777777" w:rsidR="00C9390A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C9390A" w:rsidRPr="008C2CED" w14:paraId="219B821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0C49C" w14:textId="77777777" w:rsidR="00C9390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36020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Сводная информация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по распределению сумм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стимулирующего компонента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комплексного подушевого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норматива в зависимости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от достижения индикаторов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конечного результата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lastRenderedPageBreak/>
              <w:t>деятельности субъекта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здравоохранения, оказывающего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первичную медико-санитарную помощь</w:t>
            </w:r>
          </w:p>
        </w:tc>
      </w:tr>
    </w:tbl>
    <w:p w14:paraId="65DA9DB8" w14:textId="77777777" w:rsidR="00C9390A" w:rsidRPr="008C2CED" w:rsidRDefault="00000000">
      <w:pPr>
        <w:spacing w:after="0"/>
        <w:jc w:val="both"/>
        <w:rPr>
          <w:lang w:val="ru-RU"/>
        </w:rPr>
      </w:pPr>
      <w:bookmarkStart w:id="96" w:name="z108"/>
      <w:r>
        <w:rPr>
          <w:color w:val="000000"/>
          <w:sz w:val="28"/>
        </w:rPr>
        <w:lastRenderedPageBreak/>
        <w:t>     </w:t>
      </w:r>
      <w:r w:rsidRPr="008C2CED">
        <w:rPr>
          <w:color w:val="000000"/>
          <w:sz w:val="28"/>
          <w:lang w:val="ru-RU"/>
        </w:rPr>
        <w:t xml:space="preserve"> ______________________________________________________________________________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 xml:space="preserve"> (наименование субъекта здравоохранения, оказывающего первичную медико-санитарную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 xml:space="preserve">помощь)  период с "___" _______ 20 ___ года по "___" _______ 20 ___ года 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Распределение суммы СКПН: итоговая сумма СКПН: ______ тенге, из  них,  на повышение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квалификации (не менее 5 %): __________ тенге;  на стимулирование дополнительного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персонала: __________ тенге;  на стимулирование работников, оказывающих услуги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в условиях  территориального участка: __________ тенге;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7"/>
        <w:gridCol w:w="1170"/>
        <w:gridCol w:w="1296"/>
        <w:gridCol w:w="723"/>
        <w:gridCol w:w="1020"/>
        <w:gridCol w:w="392"/>
        <w:gridCol w:w="1050"/>
        <w:gridCol w:w="967"/>
        <w:gridCol w:w="425"/>
        <w:gridCol w:w="403"/>
        <w:gridCol w:w="915"/>
        <w:gridCol w:w="952"/>
      </w:tblGrid>
      <w:tr w:rsidR="00C9390A" w:rsidRPr="008C2CED" w14:paraId="418ADE2F" w14:textId="77777777">
        <w:trPr>
          <w:trHeight w:val="30"/>
          <w:tblCellSpacing w:w="0" w:type="auto"/>
        </w:trPr>
        <w:tc>
          <w:tcPr>
            <w:tcW w:w="7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1953B" w14:textId="77777777" w:rsidR="00C9390A" w:rsidRDefault="00000000">
            <w:pPr>
              <w:spacing w:after="20"/>
              <w:ind w:left="20"/>
              <w:jc w:val="both"/>
            </w:pPr>
            <w:bookmarkStart w:id="97" w:name="z109"/>
            <w:bookmarkEnd w:id="96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97"/>
        <w:tc>
          <w:tcPr>
            <w:tcW w:w="11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6B5CC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участка</w:t>
            </w:r>
            <w:proofErr w:type="spellEnd"/>
          </w:p>
        </w:tc>
        <w:tc>
          <w:tcPr>
            <w:tcW w:w="11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94A40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прикрепленного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населения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человек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22588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конечного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</w:p>
        </w:tc>
        <w:tc>
          <w:tcPr>
            <w:tcW w:w="13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6B9A8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Итого количество баллов по всем индикаторам</w:t>
            </w:r>
          </w:p>
        </w:tc>
        <w:tc>
          <w:tcPr>
            <w:tcW w:w="1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D476A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достижения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957C4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СКПН,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3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8E521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персонала на участке, человек</w:t>
            </w:r>
          </w:p>
        </w:tc>
      </w:tr>
      <w:tr w:rsidR="00C9390A" w14:paraId="1779DFF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7A7796" w14:textId="77777777" w:rsidR="00C9390A" w:rsidRPr="008C2CED" w:rsidRDefault="00C9390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4A7D0E" w14:textId="77777777" w:rsidR="00C9390A" w:rsidRPr="008C2CED" w:rsidRDefault="00C9390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AC211B" w14:textId="77777777" w:rsidR="00C9390A" w:rsidRPr="008C2CED" w:rsidRDefault="00C9390A">
            <w:pPr>
              <w:rPr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EEA4B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EF0D2D" w14:textId="77777777" w:rsidR="00C9390A" w:rsidRDefault="00C9390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D9273B" w14:textId="77777777" w:rsidR="00C9390A" w:rsidRDefault="00C9390A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C2B889" w14:textId="77777777" w:rsidR="00C9390A" w:rsidRDefault="00C9390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2E18CB" w14:textId="77777777" w:rsidR="00C9390A" w:rsidRDefault="00C9390A"/>
        </w:tc>
      </w:tr>
      <w:tr w:rsidR="00C9390A" w14:paraId="5D87BC0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92C840" w14:textId="77777777" w:rsidR="00C9390A" w:rsidRDefault="00C9390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1902D6" w14:textId="77777777" w:rsidR="00C9390A" w:rsidRDefault="00C9390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8E9F71" w14:textId="77777777" w:rsidR="00C9390A" w:rsidRDefault="00C9390A"/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76168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Целевое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0A4D3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02EE1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03743B" w14:textId="77777777" w:rsidR="00C9390A" w:rsidRDefault="00C9390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8EFD6F" w14:textId="77777777" w:rsidR="00C9390A" w:rsidRDefault="00C9390A"/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D6ADC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9441B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66C8B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8ED4D5" w14:textId="77777777" w:rsidR="00C9390A" w:rsidRDefault="00C9390A"/>
        </w:tc>
      </w:tr>
      <w:tr w:rsidR="00C9390A" w14:paraId="72CBF9DF" w14:textId="77777777">
        <w:trPr>
          <w:trHeight w:val="30"/>
          <w:tblCellSpacing w:w="0" w:type="auto"/>
        </w:trPr>
        <w:tc>
          <w:tcPr>
            <w:tcW w:w="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551C7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F1515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8C601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10C7A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85E63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9F367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B7E6C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DE46D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118B7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E0CA1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768C2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AC673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C9390A" w14:paraId="49DAA862" w14:textId="77777777">
        <w:trPr>
          <w:trHeight w:val="30"/>
          <w:tblCellSpacing w:w="0" w:type="auto"/>
        </w:trPr>
        <w:tc>
          <w:tcPr>
            <w:tcW w:w="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DE6E3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F4424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60354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A76B9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95C71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C2E98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46B5D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7A939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3D2C3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961A0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30859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41447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  <w:tr w:rsidR="00C9390A" w14:paraId="69C1A41D" w14:textId="77777777">
        <w:trPr>
          <w:trHeight w:val="30"/>
          <w:tblCellSpacing w:w="0" w:type="auto"/>
        </w:trPr>
        <w:tc>
          <w:tcPr>
            <w:tcW w:w="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A811B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7C9EA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9FF70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90E9A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21C83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C9D17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34A7A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D2354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134C5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22894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BACC0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F2CAD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</w:tbl>
    <w:p w14:paraId="44C1E060" w14:textId="77777777" w:rsidR="00C9390A" w:rsidRPr="008C2CED" w:rsidRDefault="00000000">
      <w:pPr>
        <w:spacing w:after="0"/>
        <w:jc w:val="both"/>
        <w:rPr>
          <w:lang w:val="ru-RU"/>
        </w:rPr>
      </w:pPr>
      <w:bookmarkStart w:id="98" w:name="z110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Руководитель ___________________________________/______________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(Фамилия, имя, отчество (при его наличии)/подпись)  (для информации на бумажном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 xml:space="preserve">носителе) </w:t>
      </w:r>
    </w:p>
    <w:p w14:paraId="5CC9ACAC" w14:textId="77777777" w:rsidR="00C9390A" w:rsidRPr="008C2CED" w:rsidRDefault="00000000">
      <w:pPr>
        <w:spacing w:after="0"/>
        <w:jc w:val="both"/>
        <w:rPr>
          <w:lang w:val="ru-RU"/>
        </w:rPr>
      </w:pPr>
      <w:bookmarkStart w:id="99" w:name="z111"/>
      <w:bookmarkEnd w:id="98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Место печати (для формы на бумажном носителе) "____" ___ 20 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57"/>
      </w:tblGrid>
      <w:tr w:rsidR="00C9390A" w:rsidRPr="008C2CED" w14:paraId="25DFFE5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"/>
          <w:p w14:paraId="3FF22E9B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2CE45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Приложение 4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к Правилам поощрения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работников субъектов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здравоохранения, оказывающих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медицинские услуги в рамках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бесплатной медицинской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помощи и (или) в системе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обязательного социального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lastRenderedPageBreak/>
              <w:t>медицинского страхования</w:t>
            </w:r>
          </w:p>
        </w:tc>
      </w:tr>
    </w:tbl>
    <w:p w14:paraId="1D2E12B3" w14:textId="77777777" w:rsidR="00C9390A" w:rsidRPr="008C2CED" w:rsidRDefault="00000000">
      <w:pPr>
        <w:spacing w:after="0"/>
        <w:rPr>
          <w:lang w:val="ru-RU"/>
        </w:rPr>
      </w:pPr>
      <w:bookmarkStart w:id="100" w:name="z113"/>
      <w:r w:rsidRPr="008C2CED">
        <w:rPr>
          <w:b/>
          <w:color w:val="000000"/>
          <w:lang w:val="ru-RU"/>
        </w:rPr>
        <w:lastRenderedPageBreak/>
        <w:t xml:space="preserve"> Индикаторы процесса деятельности субъекта здравоохранения, оказывающего первичную медико-санитарную помощь в рамках гарантированного объема бесплатной медицинской помощи и (или) в системе обязательного социального медицинского страхования, влияющих на значения индикаторов конечного результата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12"/>
        <w:gridCol w:w="4142"/>
        <w:gridCol w:w="1866"/>
      </w:tblGrid>
      <w:tr w:rsidR="00C9390A" w14:paraId="4EFAEE73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14:paraId="0B90197F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процесса</w:t>
            </w:r>
            <w:proofErr w:type="spellEnd"/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EE704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Порядок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расчета</w:t>
            </w:r>
            <w:proofErr w:type="spellEnd"/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1620A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Пороговое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</w:p>
        </w:tc>
      </w:tr>
      <w:tr w:rsidR="00C9390A" w14:paraId="5AB265C2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AA34C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75534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C8760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C9390A" w:rsidRPr="008C2CED" w14:paraId="7B95D4B6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6B54C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1. Материнская смертность, предотвратимая на уровне первичной медико-санитарной помощи</w:t>
            </w:r>
          </w:p>
        </w:tc>
      </w:tr>
      <w:tr w:rsidR="00C9390A" w14:paraId="315B20F2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E3B7C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Ранняя явка для постановки на диспансерный учет по беременности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CD724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беременных женщин, взятых на учет в сроке до 12 недель/ общее количество беременных женщин, взятых на учет, %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66AC6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100%</w:t>
            </w:r>
          </w:p>
        </w:tc>
      </w:tr>
      <w:tr w:rsidR="00C9390A" w14:paraId="12009584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BB6CA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Удельный вес беременных, осмотренных терапевтом в сроке до 12 недель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012D0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беременных женщин, осмотренных терапевтом в сроке до 12 недель/ общее количество беременных женщин, осмотренных терапевтом, %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E8E93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100%</w:t>
            </w:r>
          </w:p>
        </w:tc>
      </w:tr>
      <w:tr w:rsidR="00C9390A" w14:paraId="4F437B63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4A2F3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Случаи госпитализации беременных женщин и (или) родильниц с эклампсией и преэклампсией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C0E63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беременных женщин и (или) родильниц, госпитализированных с эклампсией и преэклампсией/общее количество госпитализированных беременных женщин и (или) родильниц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091BA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0%</w:t>
            </w:r>
          </w:p>
        </w:tc>
      </w:tr>
      <w:tr w:rsidR="00C9390A" w14:paraId="116CC8B0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177AE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Охват контрацепцией женщин фертильного возраста (далее – ЖФВ) с противопоказаниями к беременности по экстрагенитальным заболеваниям (далее – ЭГЗ)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92B92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охваченных контрацепцией ЖФВ с противопоказаниями к беременности по ЭГЗ/общее количество ЖФВ с противопоказаниями к беременности по ЭГЗ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96677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</w:tr>
      <w:tr w:rsidR="00C9390A" w14:paraId="78CF4EA9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BB92B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Снижение количества беременных среди женщин фертильного возраста с противопоказаниями к беременности по экстрагенитальным заболеваниям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B670E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беременных среди ЖФВ с противопоказаниями к беременности по экстрагенитальным заболеваниям среди прикрепленного населения в отчетном периоде / Количество ЖФВ с противопоказаниями к беременности по экстрагенитальным заболеваниям среди прикрепленного населения в отчетном периоде, %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D8C61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Снижение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5%</w:t>
            </w:r>
          </w:p>
        </w:tc>
      </w:tr>
      <w:tr w:rsidR="00C9390A" w14:paraId="2FA3AA8F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9990A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Снижение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преждевременных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родов</w:t>
            </w:r>
            <w:proofErr w:type="spellEnd"/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E0FC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преждевременных родов среди прикрепленного населения в отчетном периоде / Количество родов среди прикрепленного населения в отчетном периоде, %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400E9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Снижение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10%</w:t>
            </w:r>
          </w:p>
        </w:tc>
      </w:tr>
      <w:tr w:rsidR="00C9390A" w14:paraId="61328642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30777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 xml:space="preserve">Охват беременных пренатальным скринингом (определение материнских сывороточных маркеров в </w:t>
            </w:r>
            <w:r>
              <w:rPr>
                <w:color w:val="000000"/>
                <w:sz w:val="20"/>
              </w:rPr>
              <w:t>I</w:t>
            </w:r>
            <w:r w:rsidRPr="008C2CED">
              <w:rPr>
                <w:color w:val="000000"/>
                <w:sz w:val="20"/>
                <w:lang w:val="ru-RU"/>
              </w:rPr>
              <w:t xml:space="preserve"> триместре, ультразвуковой скрининг в </w:t>
            </w:r>
            <w:r>
              <w:rPr>
                <w:color w:val="000000"/>
                <w:sz w:val="20"/>
              </w:rPr>
              <w:t>I</w:t>
            </w:r>
            <w:r w:rsidRPr="008C2CED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</w:t>
            </w:r>
            <w:r w:rsidRPr="008C2CED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III</w:t>
            </w:r>
            <w:r w:rsidRPr="008C2CED">
              <w:rPr>
                <w:color w:val="000000"/>
                <w:sz w:val="20"/>
                <w:lang w:val="ru-RU"/>
              </w:rPr>
              <w:t xml:space="preserve"> триместрах беременности)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24011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охваченных пренатальным скринингом из родивших/общее количество родивших за отчетный период, %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08BDE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90%</w:t>
            </w:r>
          </w:p>
        </w:tc>
      </w:tr>
      <w:tr w:rsidR="00C9390A" w14:paraId="35D05CDF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57E2C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Случаи выполненных абортов в возрасте до18 лет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659EA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абортов у подростков в возрасте до 18 лет среди прикрепленного населения в отчетном периоде / Количество девочек в возрасте до 18 лет среди прикрепленного населения в отчетном периоде *1000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4507A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Меньше</w:t>
            </w:r>
            <w:proofErr w:type="spellEnd"/>
            <w:r>
              <w:rPr>
                <w:color w:val="000000"/>
                <w:sz w:val="20"/>
              </w:rPr>
              <w:t xml:space="preserve"> 2.7</w:t>
            </w:r>
          </w:p>
        </w:tc>
      </w:tr>
      <w:tr w:rsidR="00C9390A" w:rsidRPr="008C2CED" w14:paraId="0DB5D99E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796EE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2. Детская смертность от 7 дней до 5 лет, предотвратимая на уровне первичной медико-санитарной помощи</w:t>
            </w:r>
          </w:p>
        </w:tc>
      </w:tr>
      <w:tr w:rsidR="00C9390A" w14:paraId="25D05933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A3BDF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 xml:space="preserve">Удельный вес детей до 6 месяцев на </w:t>
            </w:r>
            <w:r w:rsidRPr="008C2CED">
              <w:rPr>
                <w:color w:val="000000"/>
                <w:sz w:val="20"/>
                <w:lang w:val="ru-RU"/>
              </w:rPr>
              <w:lastRenderedPageBreak/>
              <w:t>исключительно грудном вскармливании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799B3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lastRenderedPageBreak/>
              <w:t xml:space="preserve">Количество детей до 6 месяцев, находящихся </w:t>
            </w:r>
            <w:r w:rsidRPr="008C2CED">
              <w:rPr>
                <w:color w:val="000000"/>
                <w:sz w:val="20"/>
                <w:lang w:val="ru-RU"/>
              </w:rPr>
              <w:lastRenderedPageBreak/>
              <w:t>на исключительно грудном вскармливании при отсутствии противопоказаний/ общее количество детей до 6 месяцев, %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05100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100%</w:t>
            </w:r>
          </w:p>
        </w:tc>
      </w:tr>
      <w:tr w:rsidR="00C9390A" w14:paraId="122CC2A2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AB818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Удельный вес детей до 5 лет, госпитализированных с осложненными ОКИ*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53DE5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детей до 5 лет, госпитализированных в стационар с осложненными ОКИ/ общее количество детей до 5 лет, зарегистрированных с ОКИ, %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4577A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0%</w:t>
            </w:r>
          </w:p>
        </w:tc>
      </w:tr>
      <w:tr w:rsidR="00C9390A" w14:paraId="6C73A61B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37620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Удельный вес медицинских работников (врачей и среднего медицинского персонала) ПМСП обученных программе ИБВДВ**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78916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медицинских работников (врачей и среднего медицинского персонала) ПМСП обученных программе ИБВДВ/ общее количество медицинских работников (врачей и среднего медицинского персонала) ПМСП, %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2D433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100%</w:t>
            </w:r>
          </w:p>
        </w:tc>
      </w:tr>
      <w:tr w:rsidR="00C9390A" w:rsidRPr="008C2CED" w14:paraId="1997DC7C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85B23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Младенческая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смертность</w:t>
            </w:r>
            <w:proofErr w:type="spellEnd"/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D14F8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умерших детей в возрасте от 0 до 1 года/число родившихся живыми*1000 (показатель)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A6454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Согласно целевым индикаторам Госпрограммы "Денсаулык"</w:t>
            </w:r>
          </w:p>
        </w:tc>
      </w:tr>
      <w:tr w:rsidR="00C9390A" w:rsidRPr="008C2CED" w14:paraId="756DF7FC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23F29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3. Удельный вес детей до 5 лет, госпитализированных с осложненными, ОРИ***</w:t>
            </w:r>
          </w:p>
        </w:tc>
      </w:tr>
      <w:tr w:rsidR="00C9390A" w14:paraId="093C83AB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F7490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Удельный вес детей до 5 лет, госпитализированных с осложненными, ОРИ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76F16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детей до 5 лет, госпитализированных в стационар с осложненными, ОРИ/ общее количество детей до 5 лет, зарегистрированных с ОРИ, %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D705E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0%</w:t>
            </w:r>
          </w:p>
        </w:tc>
      </w:tr>
      <w:tr w:rsidR="00C9390A" w:rsidRPr="008C2CED" w14:paraId="535698D9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3EF77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4. Охват патронажными посещениями новорожденных в первые 3 суток после выписки из роддома</w:t>
            </w:r>
          </w:p>
        </w:tc>
      </w:tr>
      <w:tr w:rsidR="00C9390A" w14:paraId="55D5CDD8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296F9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Охват патронажными посещениями новорожденных в первые 3 суток после выписки из роддома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695A3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охваченных патронажными посещениями новорожденных в первые 3 суток после выписки из роддома/количество новорожденных, выписавшихся из роддома за отчетный период, %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77D7B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100%</w:t>
            </w:r>
          </w:p>
        </w:tc>
      </w:tr>
      <w:tr w:rsidR="00C9390A" w14:paraId="63A217A0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6C28C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</w:t>
            </w:r>
            <w:proofErr w:type="spellStart"/>
            <w:r>
              <w:rPr>
                <w:color w:val="000000"/>
                <w:sz w:val="20"/>
              </w:rPr>
              <w:t>Своевременно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диагностированный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туберкулез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легких</w:t>
            </w:r>
            <w:proofErr w:type="spellEnd"/>
          </w:p>
        </w:tc>
      </w:tr>
      <w:tr w:rsidR="00C9390A" w14:paraId="35963BB3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139C1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Удельный вес обследованных флюорографически из формированной группы "риска"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178C7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обследованных флюорографически из сформированной группы "риска" /сформированная группа "риска", %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35810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100%</w:t>
            </w:r>
          </w:p>
        </w:tc>
      </w:tr>
      <w:tr w:rsidR="00C9390A" w14:paraId="26A95CF7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D0C5B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Удельный вес обследованных пробой Манту из сформированной группы "риска"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FE017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обследованных пробой Манту из сформированной группы "риска"/сформированная группа "риска", %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4B4D0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100%</w:t>
            </w:r>
          </w:p>
        </w:tc>
      </w:tr>
      <w:tr w:rsidR="00C9390A" w14:paraId="1620258A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03B8F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Удельный вес больных с установленным бактериовыделением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9AFE5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лиц с установленным бактериовыделением/ общее количество лиц, направленных на микроскопию мокроты лиц с подозрением на туберкулез легких, %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DC0F5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5-10%</w:t>
            </w:r>
          </w:p>
        </w:tc>
      </w:tr>
      <w:tr w:rsidR="00C9390A" w14:paraId="3F87F032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CCAE4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Наличие пропусков приема противотуберкулезных препаратов у больных, получающих лечение в условиях ПМСП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080AB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больных туберкулезом, получающих контролируемое противотуберкулезное лечение в условиях ПМСП без единого пропуска среди прикрепленного населения/ общее количество больных туберкулезом, получающих противотуберкулезное лечение в условиях ПМСП среди прикрепленного населения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4F2EA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0%</w:t>
            </w:r>
          </w:p>
        </w:tc>
      </w:tr>
      <w:tr w:rsidR="00C9390A" w:rsidRPr="008C2CED" w14:paraId="44EADA58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68B4C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6. Впервые выявленные случаи злокачественного новообразования визуальной локализаций 0-1 стадии, за исключением злокачественных новообразований молочной железы и шейки матки. Впервые выявленные случаи: рака молочной железы 0-2 а (Т0-</w:t>
            </w:r>
            <w:r>
              <w:rPr>
                <w:color w:val="000000"/>
                <w:sz w:val="20"/>
              </w:rPr>
              <w:t>T</w:t>
            </w:r>
            <w:r w:rsidRPr="008C2CED">
              <w:rPr>
                <w:color w:val="000000"/>
                <w:sz w:val="20"/>
                <w:lang w:val="ru-RU"/>
              </w:rPr>
              <w:t>2</w:t>
            </w:r>
            <w:r>
              <w:rPr>
                <w:color w:val="000000"/>
                <w:sz w:val="20"/>
              </w:rPr>
              <w:t>N</w:t>
            </w:r>
            <w:r w:rsidRPr="008C2CED">
              <w:rPr>
                <w:color w:val="000000"/>
                <w:sz w:val="20"/>
                <w:lang w:val="ru-RU"/>
              </w:rPr>
              <w:t>0</w:t>
            </w:r>
            <w:r>
              <w:rPr>
                <w:color w:val="000000"/>
                <w:sz w:val="20"/>
              </w:rPr>
              <w:t>M</w:t>
            </w:r>
            <w:r w:rsidRPr="008C2CED">
              <w:rPr>
                <w:color w:val="000000"/>
                <w:sz w:val="20"/>
                <w:lang w:val="ru-RU"/>
              </w:rPr>
              <w:t>0), рака шейки матки 1-2 а (</w:t>
            </w:r>
            <w:r>
              <w:rPr>
                <w:color w:val="000000"/>
                <w:sz w:val="20"/>
              </w:rPr>
              <w:t>T</w:t>
            </w:r>
            <w:r w:rsidRPr="008C2CED">
              <w:rPr>
                <w:color w:val="000000"/>
                <w:sz w:val="20"/>
                <w:lang w:val="ru-RU"/>
              </w:rPr>
              <w:t>1-</w:t>
            </w:r>
            <w:r>
              <w:rPr>
                <w:color w:val="000000"/>
                <w:sz w:val="20"/>
              </w:rPr>
              <w:t>T</w:t>
            </w:r>
            <w:r w:rsidRPr="008C2CED">
              <w:rPr>
                <w:color w:val="000000"/>
                <w:sz w:val="20"/>
                <w:lang w:val="ru-RU"/>
              </w:rPr>
              <w:t>2</w:t>
            </w:r>
            <w:r>
              <w:rPr>
                <w:color w:val="000000"/>
                <w:sz w:val="20"/>
              </w:rPr>
              <w:t>N</w:t>
            </w:r>
            <w:r w:rsidRPr="008C2CED">
              <w:rPr>
                <w:color w:val="000000"/>
                <w:sz w:val="20"/>
                <w:lang w:val="ru-RU"/>
              </w:rPr>
              <w:t>0</w:t>
            </w:r>
            <w:r>
              <w:rPr>
                <w:color w:val="000000"/>
                <w:sz w:val="20"/>
              </w:rPr>
              <w:t>M</w:t>
            </w:r>
            <w:r w:rsidRPr="008C2CED">
              <w:rPr>
                <w:color w:val="000000"/>
                <w:sz w:val="20"/>
                <w:lang w:val="ru-RU"/>
              </w:rPr>
              <w:t>0)</w:t>
            </w:r>
          </w:p>
        </w:tc>
      </w:tr>
      <w:tr w:rsidR="00C9390A" w14:paraId="77CF748A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745DA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Показатели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скринингов</w:t>
            </w:r>
            <w:proofErr w:type="spellEnd"/>
          </w:p>
        </w:tc>
      </w:tr>
      <w:tr w:rsidR="00C9390A" w14:paraId="45985A07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6C2C0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Удельный вес выявленных больных РШМ**** из прошедших скрининговое обследование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A256E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выявленных больных РШМ/ общее количество лиц, прошедших скрининговое обследование на выявление РШМ, %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AB32C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0,02-0,03</w:t>
            </w:r>
          </w:p>
        </w:tc>
      </w:tr>
      <w:tr w:rsidR="00C9390A" w14:paraId="72121EC3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29D7B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Удельный вес выявленных больных РМЖ***** из прошедших скрининговое обследование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0307B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выявленных больных РМЖ/ общее количество лиц, прошедших скрининговое обследование на выявление РМЖ, %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0AC62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0,1 и </w:t>
            </w:r>
            <w:proofErr w:type="spellStart"/>
            <w:r>
              <w:rPr>
                <w:color w:val="000000"/>
                <w:sz w:val="20"/>
              </w:rPr>
              <w:t>выше</w:t>
            </w:r>
            <w:proofErr w:type="spellEnd"/>
          </w:p>
        </w:tc>
      </w:tr>
      <w:tr w:rsidR="00C9390A" w14:paraId="31CA4BC4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32616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Удельный вес выявленных больных раком толстой и прямой кишки из прошедших скрининговое обследование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8EE97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выявленных больных раком толстой и прямой кишки/ общее количество лиц, прошедших скрининговое обследование на выявление рака толстой и прямой кишки, %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5CD1B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0,02-0,03</w:t>
            </w:r>
          </w:p>
        </w:tc>
      </w:tr>
      <w:tr w:rsidR="00C9390A" w:rsidRPr="008C2CED" w14:paraId="24232EC4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97891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Охват диспансерным наблюдением больных с предопухолевой патологией</w:t>
            </w:r>
          </w:p>
        </w:tc>
      </w:tr>
      <w:tr w:rsidR="00C9390A" w14:paraId="4150DF67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5D1BE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Охват диспансерным наблюдением больных с предопухолевой патологией 1б клиническая группа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C5D3C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Число лиц, взятых на диспансерный учет с предопухолевой патологией 1б клиническая группа/общее число больных с предопухолевой патологией, %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1A056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100%</w:t>
            </w:r>
          </w:p>
        </w:tc>
      </w:tr>
      <w:tr w:rsidR="00C9390A" w:rsidRPr="008C2CED" w14:paraId="07BC75FA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75C4A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7. Уровень госпитализации больных с осложнениями заболеваний сердечно-сосудистой системы (инфаркт миокарда, инсульт)</w:t>
            </w:r>
          </w:p>
        </w:tc>
      </w:tr>
      <w:tr w:rsidR="00C9390A" w14:paraId="3FC5F429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6AB4B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Охват целевых групп населения скрининговыми обследованиями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65447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лиц, прошедших скрининговые обследования на выявление факторов риска БСК****** и БСК/ общее количество лиц, подлежащих скрининговым обследованиям на выявление факторов риска БСК и БСК, %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C278C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100%</w:t>
            </w:r>
          </w:p>
        </w:tc>
      </w:tr>
      <w:tr w:rsidR="00C9390A" w14:paraId="75F98602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49B9E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Удельный вес выявленных больных БСК при скрининговом обследовании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2C442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лиц, с выявленными БСК после проведения скрининговых обследований/ общее количество лиц, прошедших скрининговые обследования на выявление БСК, %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FD2DE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10%</w:t>
            </w:r>
          </w:p>
        </w:tc>
      </w:tr>
      <w:tr w:rsidR="00C9390A" w14:paraId="753B24B0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6E235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Охват диспансерным наблюдением выявленных при скрининге больных с АГ******* и ИБС********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0B8E3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больных с АГ и ИБС, охваченных диспансерным наблюдением/ общее количество больных с АГ и ИБС, выявленных при скрининговом обследовании, %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1A7B1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100%</w:t>
            </w:r>
          </w:p>
        </w:tc>
      </w:tr>
      <w:tr w:rsidR="00C9390A" w14:paraId="300C0DAE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B69A6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Удельный вес госпитализированных больных АГ, состоящих на диспансерном учете, в состоянии осложненного гипертонического криза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0ECEE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госпитализированных больных с АГ, состоящих на диспансерном учете, в состоянии осложненного гипертонического криза/ общее количество лиц, состоящих на диспансерном учете по поводу АГ, %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E4865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10%</w:t>
            </w:r>
          </w:p>
        </w:tc>
      </w:tr>
      <w:tr w:rsidR="00C9390A" w14:paraId="6C50422F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58E85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Удельный вес своевременно госпитализированных больных с осложнениями БСК (инфаркт миокарда, мозговой инсульт)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97B02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больных, своевременно госпитализированных (первые 6 часов заболевания) по поводу осложнений БСК (инфаркт миокарда, мозговой инсульт) / общее количество больных, госпитализированных по поводу осложнений БСК (инфаркт миокарда, мозговой инсульт), %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0A469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100%</w:t>
            </w:r>
          </w:p>
        </w:tc>
      </w:tr>
      <w:tr w:rsidR="00C9390A" w:rsidRPr="008C2CED" w14:paraId="77611F81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7F072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Удельный вес диспансерных больных с диагнозом БСК, из числа подлежащих бесплатному лекарственному обеспечению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02A7D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 xml:space="preserve">Количество больных с диагнозом БСК обеспеченных бесплатными лекарственными препаратами на амбулаторном уровне из числа подлежащих бесплатному лекарственному обеспечению/Общее количество больных с </w:t>
            </w:r>
            <w:r w:rsidRPr="008C2CED">
              <w:rPr>
                <w:color w:val="000000"/>
                <w:sz w:val="20"/>
                <w:lang w:val="ru-RU"/>
              </w:rPr>
              <w:lastRenderedPageBreak/>
              <w:t>диагнозом БСК подлежащих бесплатному лекарственному обеспечению на амбулаторном уровне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AFEE3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lastRenderedPageBreak/>
              <w:t>Обеспечение не менее 70% диспансерных больных, подлежащих АЛО</w:t>
            </w:r>
          </w:p>
        </w:tc>
      </w:tr>
      <w:tr w:rsidR="00C9390A" w14:paraId="537F2B43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29E48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</w:t>
            </w:r>
            <w:proofErr w:type="spellStart"/>
            <w:r>
              <w:rPr>
                <w:color w:val="000000"/>
                <w:sz w:val="20"/>
              </w:rPr>
              <w:t>Обоснованные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жалобы</w:t>
            </w:r>
            <w:proofErr w:type="spellEnd"/>
          </w:p>
        </w:tc>
      </w:tr>
      <w:tr w:rsidR="00C9390A" w14:paraId="0E6698B8" w14:textId="77777777">
        <w:trPr>
          <w:trHeight w:val="30"/>
          <w:tblCellSpacing w:w="0" w:type="auto"/>
        </w:trPr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B93E3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Удельный вес обращений физических и юридических лиц с положительным решением по принципу "здесь и сейчас" Службой поддержки пациента и внутреннего контроля (аудита)</w:t>
            </w:r>
          </w:p>
        </w:tc>
        <w:tc>
          <w:tcPr>
            <w:tcW w:w="5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5508B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обращений физических и юридических лиц с положительным решением / общее количество рассмотренных обращений физических и юридических лиц, %</w:t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FBF9C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100%</w:t>
            </w:r>
          </w:p>
        </w:tc>
      </w:tr>
    </w:tbl>
    <w:p w14:paraId="10FD848B" w14:textId="77777777" w:rsidR="00C9390A" w:rsidRDefault="00000000">
      <w:pPr>
        <w:spacing w:after="0"/>
        <w:jc w:val="both"/>
      </w:pPr>
      <w:bookmarkStart w:id="101" w:name="z11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Используемые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аббревиатуры</w:t>
      </w:r>
      <w:proofErr w:type="spellEnd"/>
      <w:r>
        <w:rPr>
          <w:color w:val="000000"/>
          <w:sz w:val="28"/>
        </w:rPr>
        <w:t>:</w:t>
      </w:r>
    </w:p>
    <w:p w14:paraId="68D276BA" w14:textId="77777777" w:rsidR="00C9390A" w:rsidRDefault="00000000">
      <w:pPr>
        <w:spacing w:after="0"/>
        <w:jc w:val="both"/>
      </w:pPr>
      <w:bookmarkStart w:id="102" w:name="z115"/>
      <w:bookmarkEnd w:id="101"/>
      <w:r>
        <w:rPr>
          <w:color w:val="000000"/>
          <w:sz w:val="28"/>
        </w:rPr>
        <w:t xml:space="preserve">      * ОКИ – </w:t>
      </w:r>
      <w:proofErr w:type="spellStart"/>
      <w:r>
        <w:rPr>
          <w:color w:val="000000"/>
          <w:sz w:val="28"/>
        </w:rPr>
        <w:t>острая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кишечная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инфекция</w:t>
      </w:r>
      <w:proofErr w:type="spellEnd"/>
      <w:r>
        <w:rPr>
          <w:color w:val="000000"/>
          <w:sz w:val="28"/>
        </w:rPr>
        <w:t>;</w:t>
      </w:r>
    </w:p>
    <w:p w14:paraId="6D219A2E" w14:textId="77777777" w:rsidR="00C9390A" w:rsidRPr="008C2CED" w:rsidRDefault="00000000">
      <w:pPr>
        <w:spacing w:after="0"/>
        <w:jc w:val="both"/>
        <w:rPr>
          <w:lang w:val="ru-RU"/>
        </w:rPr>
      </w:pPr>
      <w:bookmarkStart w:id="103" w:name="z116"/>
      <w:bookmarkEnd w:id="102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** ИВБДВ – интегрированное ведение болезней детского возраста;</w:t>
      </w:r>
    </w:p>
    <w:p w14:paraId="3D24C408" w14:textId="77777777" w:rsidR="00C9390A" w:rsidRPr="008C2CED" w:rsidRDefault="00000000">
      <w:pPr>
        <w:spacing w:after="0"/>
        <w:jc w:val="both"/>
        <w:rPr>
          <w:lang w:val="ru-RU"/>
        </w:rPr>
      </w:pPr>
      <w:bookmarkStart w:id="104" w:name="z117"/>
      <w:bookmarkEnd w:id="103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*** ОРИ – острая респираторная инфекция;</w:t>
      </w:r>
    </w:p>
    <w:p w14:paraId="46814158" w14:textId="77777777" w:rsidR="00C9390A" w:rsidRPr="008C2CED" w:rsidRDefault="00000000">
      <w:pPr>
        <w:spacing w:after="0"/>
        <w:jc w:val="both"/>
        <w:rPr>
          <w:lang w:val="ru-RU"/>
        </w:rPr>
      </w:pPr>
      <w:bookmarkStart w:id="105" w:name="z118"/>
      <w:bookmarkEnd w:id="104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**** РШМ – рак шейки матки;</w:t>
      </w:r>
    </w:p>
    <w:p w14:paraId="67B4B006" w14:textId="77777777" w:rsidR="00C9390A" w:rsidRPr="008C2CED" w:rsidRDefault="00000000">
      <w:pPr>
        <w:spacing w:after="0"/>
        <w:jc w:val="both"/>
        <w:rPr>
          <w:lang w:val="ru-RU"/>
        </w:rPr>
      </w:pPr>
      <w:bookmarkStart w:id="106" w:name="z119"/>
      <w:bookmarkEnd w:id="105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***** РМЖ – рак молочной железы;</w:t>
      </w:r>
    </w:p>
    <w:p w14:paraId="19D1B4F7" w14:textId="77777777" w:rsidR="00C9390A" w:rsidRPr="008C2CED" w:rsidRDefault="00000000">
      <w:pPr>
        <w:spacing w:after="0"/>
        <w:jc w:val="both"/>
        <w:rPr>
          <w:lang w:val="ru-RU"/>
        </w:rPr>
      </w:pPr>
      <w:bookmarkStart w:id="107" w:name="z120"/>
      <w:bookmarkEnd w:id="106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****** БСК – болезни системы кровообращения;</w:t>
      </w:r>
    </w:p>
    <w:p w14:paraId="1D1838F5" w14:textId="77777777" w:rsidR="00C9390A" w:rsidRPr="008C2CED" w:rsidRDefault="00000000">
      <w:pPr>
        <w:spacing w:after="0"/>
        <w:jc w:val="both"/>
        <w:rPr>
          <w:lang w:val="ru-RU"/>
        </w:rPr>
      </w:pPr>
      <w:bookmarkStart w:id="108" w:name="z121"/>
      <w:bookmarkEnd w:id="107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******* АГ – артериальная гипертония;</w:t>
      </w:r>
    </w:p>
    <w:p w14:paraId="454DBE95" w14:textId="77777777" w:rsidR="00C9390A" w:rsidRPr="008C2CED" w:rsidRDefault="00000000">
      <w:pPr>
        <w:spacing w:after="0"/>
        <w:jc w:val="both"/>
        <w:rPr>
          <w:lang w:val="ru-RU"/>
        </w:rPr>
      </w:pPr>
      <w:bookmarkStart w:id="109" w:name="z122"/>
      <w:bookmarkEnd w:id="108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******** ИБС – ишемическая болезнь сердца.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57"/>
      </w:tblGrid>
      <w:tr w:rsidR="00C9390A" w:rsidRPr="008C2CED" w14:paraId="5482D57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14:paraId="52954114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E8C22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Приложение 5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к Правилам поощрения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работников субъектов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здравоохранения, оказывающих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медицинские услуги в рамках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бесплатной медицинской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помощи и (или) в системе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обязательного социального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медицинского страхования</w:t>
            </w:r>
          </w:p>
        </w:tc>
      </w:tr>
      <w:tr w:rsidR="00C9390A" w14:paraId="2C1EEE3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3D2EE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FBDBD" w14:textId="77777777" w:rsidR="00C9390A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9A5F67F" w14:textId="77777777" w:rsidR="00C9390A" w:rsidRPr="008C2CED" w:rsidRDefault="00000000">
      <w:pPr>
        <w:spacing w:after="0"/>
        <w:rPr>
          <w:lang w:val="ru-RU"/>
        </w:rPr>
      </w:pPr>
      <w:bookmarkStart w:id="110" w:name="z125"/>
      <w:r w:rsidRPr="008C2CED">
        <w:rPr>
          <w:b/>
          <w:color w:val="000000"/>
          <w:lang w:val="ru-RU"/>
        </w:rPr>
        <w:t xml:space="preserve"> Результаты деятельности субъекта здравоохранения, оказывающего первичную медико-санитарную помощь в рамках гарантированного объема бесплатной медицинской помощи и (или) в системе обязательного социального медицинского страхования, по достижению индикаторов процесса, влияющих на значения индикаторов конечного результата</w:t>
      </w:r>
    </w:p>
    <w:p w14:paraId="2EEE2E4B" w14:textId="77777777" w:rsidR="00C9390A" w:rsidRPr="008C2CED" w:rsidRDefault="00000000">
      <w:pPr>
        <w:spacing w:after="0"/>
        <w:jc w:val="both"/>
        <w:rPr>
          <w:lang w:val="ru-RU"/>
        </w:rPr>
      </w:pPr>
      <w:bookmarkStart w:id="111" w:name="z126"/>
      <w:bookmarkEnd w:id="110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______________________________________________________________________________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(наименование субъекта здравоохранения,  оказывающего первичную медико-санитарную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 xml:space="preserve">помощь)  период с "___" _______ 20 ___ года по "___" _______ 20 ___ года 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Численность прикрепленного населения: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Всего_____человек, из  них: дети до 14 лет - ______ человек, подростки с 15 до 18 лет  -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 xml:space="preserve">_________ человек, взрослые - ______ человек, в том числе женщины  </w:t>
      </w:r>
      <w:r w:rsidRPr="008C2CED">
        <w:rPr>
          <w:color w:val="000000"/>
          <w:sz w:val="28"/>
          <w:lang w:val="ru-RU"/>
        </w:rPr>
        <w:lastRenderedPageBreak/>
        <w:t>фертильного возраста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- _____ человек.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2"/>
        <w:gridCol w:w="1441"/>
        <w:gridCol w:w="1441"/>
        <w:gridCol w:w="1011"/>
        <w:gridCol w:w="1345"/>
        <w:gridCol w:w="1945"/>
        <w:gridCol w:w="1945"/>
      </w:tblGrid>
      <w:tr w:rsidR="00C9390A" w:rsidRPr="008C2CED" w14:paraId="26F3BCA5" w14:textId="77777777">
        <w:trPr>
          <w:trHeight w:val="30"/>
          <w:tblCellSpacing w:w="0" w:type="auto"/>
        </w:trPr>
        <w:tc>
          <w:tcPr>
            <w:tcW w:w="8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2CA04" w14:textId="77777777" w:rsidR="00C9390A" w:rsidRDefault="00000000">
            <w:pPr>
              <w:spacing w:after="20"/>
              <w:ind w:left="20"/>
              <w:jc w:val="both"/>
            </w:pPr>
            <w:bookmarkStart w:id="112" w:name="z127"/>
            <w:bookmarkEnd w:id="111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п\п</w:t>
            </w:r>
          </w:p>
        </w:tc>
        <w:bookmarkEnd w:id="112"/>
        <w:tc>
          <w:tcPr>
            <w:tcW w:w="17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CBBF8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конечного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</w:p>
        </w:tc>
        <w:tc>
          <w:tcPr>
            <w:tcW w:w="17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3DBA2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процесса</w:t>
            </w:r>
            <w:proofErr w:type="spellEnd"/>
          </w:p>
        </w:tc>
        <w:tc>
          <w:tcPr>
            <w:tcW w:w="11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DABB6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Пороговое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</w:p>
        </w:tc>
        <w:tc>
          <w:tcPr>
            <w:tcW w:w="17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135D2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Фактическое значение по субъекту ПМСП</w:t>
            </w:r>
          </w:p>
        </w:tc>
        <w:tc>
          <w:tcPr>
            <w:tcW w:w="2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A5E75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Наименование и (или) номер участка</w:t>
            </w:r>
          </w:p>
        </w:tc>
        <w:tc>
          <w:tcPr>
            <w:tcW w:w="2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66595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Наименование и (или) номер участка</w:t>
            </w:r>
          </w:p>
        </w:tc>
      </w:tr>
      <w:tr w:rsidR="00C9390A" w:rsidRPr="008C2CED" w14:paraId="52FA09F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98C103" w14:textId="77777777" w:rsidR="00C9390A" w:rsidRPr="008C2CED" w:rsidRDefault="00C9390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317671" w14:textId="77777777" w:rsidR="00C9390A" w:rsidRPr="008C2CED" w:rsidRDefault="00C9390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99ABAF" w14:textId="77777777" w:rsidR="00C9390A" w:rsidRPr="008C2CED" w:rsidRDefault="00C9390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5C4238" w14:textId="77777777" w:rsidR="00C9390A" w:rsidRPr="008C2CED" w:rsidRDefault="00C9390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6562E5" w14:textId="77777777" w:rsidR="00C9390A" w:rsidRPr="008C2CED" w:rsidRDefault="00C9390A">
            <w:pPr>
              <w:rPr>
                <w:lang w:val="ru-RU"/>
              </w:rPr>
            </w:pPr>
          </w:p>
        </w:tc>
        <w:tc>
          <w:tcPr>
            <w:tcW w:w="2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FAB1A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Фактическое значение по территориальному участку</w:t>
            </w:r>
          </w:p>
        </w:tc>
        <w:tc>
          <w:tcPr>
            <w:tcW w:w="2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40252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Фактическое значение по территориальному участку</w:t>
            </w:r>
          </w:p>
        </w:tc>
      </w:tr>
      <w:tr w:rsidR="00C9390A" w14:paraId="27F83B7D" w14:textId="77777777">
        <w:trPr>
          <w:trHeight w:val="30"/>
          <w:tblCellSpacing w:w="0" w:type="auto"/>
        </w:trPr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DEEAC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A2C6D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739AC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C60DC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CCEFC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D6514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B6756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C9390A" w14:paraId="13372F46" w14:textId="77777777">
        <w:trPr>
          <w:trHeight w:val="30"/>
          <w:tblCellSpacing w:w="0" w:type="auto"/>
        </w:trPr>
        <w:tc>
          <w:tcPr>
            <w:tcW w:w="8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EFDCD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7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BA80B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A9087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75F69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42D36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76A4D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5E537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  <w:tr w:rsidR="00C9390A" w14:paraId="62CB115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1D3E10" w14:textId="77777777" w:rsidR="00C9390A" w:rsidRDefault="00C9390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E2B70A" w14:textId="77777777" w:rsidR="00C9390A" w:rsidRDefault="00C9390A"/>
        </w:tc>
        <w:tc>
          <w:tcPr>
            <w:tcW w:w="1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4E28F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45F50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97853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9D029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37DBA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</w:tbl>
    <w:p w14:paraId="2364854E" w14:textId="77777777" w:rsidR="00C9390A" w:rsidRDefault="00000000">
      <w:pPr>
        <w:spacing w:after="0"/>
        <w:jc w:val="both"/>
      </w:pPr>
      <w:bookmarkStart w:id="113" w:name="z1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Руководитель</w:t>
      </w:r>
      <w:proofErr w:type="spellEnd"/>
    </w:p>
    <w:p w14:paraId="625AC73E" w14:textId="77777777" w:rsidR="00C9390A" w:rsidRDefault="00000000">
      <w:pPr>
        <w:spacing w:after="0"/>
        <w:jc w:val="both"/>
      </w:pPr>
      <w:bookmarkStart w:id="114" w:name="z129"/>
      <w:bookmarkEnd w:id="11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субъекта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здравоохранения</w:t>
      </w:r>
      <w:proofErr w:type="spellEnd"/>
      <w:r>
        <w:rPr>
          <w:color w:val="000000"/>
          <w:sz w:val="28"/>
        </w:rPr>
        <w:t xml:space="preserve"> _______________________________/ ___________</w:t>
      </w:r>
    </w:p>
    <w:p w14:paraId="4F9A816B" w14:textId="77777777" w:rsidR="00C9390A" w:rsidRPr="008C2CED" w:rsidRDefault="00000000">
      <w:pPr>
        <w:spacing w:after="0"/>
        <w:jc w:val="both"/>
        <w:rPr>
          <w:lang w:val="ru-RU"/>
        </w:rPr>
      </w:pPr>
      <w:bookmarkStart w:id="115" w:name="z130"/>
      <w:bookmarkEnd w:id="114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(Фамилия, имя, отчество (при его наличии)/подпись)</w:t>
      </w:r>
    </w:p>
    <w:p w14:paraId="7563D549" w14:textId="77777777" w:rsidR="00C9390A" w:rsidRPr="008C2CED" w:rsidRDefault="00000000">
      <w:pPr>
        <w:spacing w:after="0"/>
        <w:jc w:val="both"/>
        <w:rPr>
          <w:lang w:val="ru-RU"/>
        </w:rPr>
      </w:pPr>
      <w:bookmarkStart w:id="116" w:name="z131"/>
      <w:bookmarkEnd w:id="115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(для отчета на бумажном носителе)</w:t>
      </w:r>
    </w:p>
    <w:p w14:paraId="11FA558C" w14:textId="77777777" w:rsidR="00C9390A" w:rsidRPr="008C2CED" w:rsidRDefault="00000000">
      <w:pPr>
        <w:spacing w:after="0"/>
        <w:jc w:val="both"/>
        <w:rPr>
          <w:lang w:val="ru-RU"/>
        </w:rPr>
      </w:pPr>
      <w:bookmarkStart w:id="117" w:name="z132"/>
      <w:bookmarkEnd w:id="116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Руководитель</w:t>
      </w:r>
    </w:p>
    <w:p w14:paraId="4BB0916F" w14:textId="77777777" w:rsidR="00C9390A" w:rsidRPr="008C2CED" w:rsidRDefault="00000000">
      <w:pPr>
        <w:spacing w:after="0"/>
        <w:jc w:val="both"/>
        <w:rPr>
          <w:lang w:val="ru-RU"/>
        </w:rPr>
      </w:pPr>
      <w:bookmarkStart w:id="118" w:name="z133"/>
      <w:bookmarkEnd w:id="117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Службы поддержки пациента</w:t>
      </w:r>
    </w:p>
    <w:p w14:paraId="4FC8244B" w14:textId="77777777" w:rsidR="00C9390A" w:rsidRPr="008C2CED" w:rsidRDefault="00000000">
      <w:pPr>
        <w:spacing w:after="0"/>
        <w:jc w:val="both"/>
        <w:rPr>
          <w:lang w:val="ru-RU"/>
        </w:rPr>
      </w:pPr>
      <w:bookmarkStart w:id="119" w:name="z134"/>
      <w:bookmarkEnd w:id="118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и внутреннего контроля (аудита) ______________________/______________</w:t>
      </w:r>
    </w:p>
    <w:p w14:paraId="4C252A56" w14:textId="77777777" w:rsidR="00C9390A" w:rsidRPr="008C2CED" w:rsidRDefault="00000000">
      <w:pPr>
        <w:spacing w:after="0"/>
        <w:jc w:val="both"/>
        <w:rPr>
          <w:lang w:val="ru-RU"/>
        </w:rPr>
      </w:pPr>
      <w:bookmarkStart w:id="120" w:name="z135"/>
      <w:bookmarkEnd w:id="119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(Фамилия, имя, отчество (при его наличии)/подпись)</w:t>
      </w:r>
    </w:p>
    <w:p w14:paraId="48D5FDF5" w14:textId="77777777" w:rsidR="00C9390A" w:rsidRPr="008C2CED" w:rsidRDefault="00000000">
      <w:pPr>
        <w:spacing w:after="0"/>
        <w:jc w:val="both"/>
        <w:rPr>
          <w:lang w:val="ru-RU"/>
        </w:rPr>
      </w:pPr>
      <w:bookmarkStart w:id="121" w:name="z136"/>
      <w:bookmarkEnd w:id="120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(для отчета на бумажном носителе)</w:t>
      </w:r>
    </w:p>
    <w:p w14:paraId="547C7C3D" w14:textId="77777777" w:rsidR="00C9390A" w:rsidRPr="008C2CED" w:rsidRDefault="00000000">
      <w:pPr>
        <w:spacing w:after="0"/>
        <w:jc w:val="both"/>
        <w:rPr>
          <w:lang w:val="ru-RU"/>
        </w:rPr>
      </w:pPr>
      <w:bookmarkStart w:id="122" w:name="z137"/>
      <w:bookmarkEnd w:id="121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Место печати (для отчета на бумажном носителе) "__" _____ 20 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9"/>
        <w:gridCol w:w="4108"/>
      </w:tblGrid>
      <w:tr w:rsidR="00C9390A" w:rsidRPr="008C2CED" w14:paraId="325E634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2"/>
          <w:p w14:paraId="46B72101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9EBF7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Приложение 6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к Правилам поощрения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работников субъектов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здравоохранения, оказывающих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медицинские услуги в рамках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бесплатной медицинской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помощи и (или) в системе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обязательного социального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медицинского страхования</w:t>
            </w:r>
          </w:p>
        </w:tc>
      </w:tr>
      <w:tr w:rsidR="00C9390A" w14:paraId="5ECA734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49BD9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BBEFB" w14:textId="77777777" w:rsidR="00C9390A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C9390A" w:rsidRPr="008C2CED" w14:paraId="08FFA25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571AB" w14:textId="77777777" w:rsidR="00C9390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65ECD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Председателю комиссии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по оценке результатов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деятельности субъектов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здравоохранения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____________________________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____________________________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(при его наличии))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от _________________________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___________________________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(Должность, фамилия, имя,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отчество (при его наличии))</w:t>
            </w:r>
          </w:p>
        </w:tc>
      </w:tr>
    </w:tbl>
    <w:p w14:paraId="52046CA0" w14:textId="77777777" w:rsidR="00C9390A" w:rsidRPr="008C2CED" w:rsidRDefault="00000000">
      <w:pPr>
        <w:spacing w:after="0"/>
        <w:rPr>
          <w:lang w:val="ru-RU"/>
        </w:rPr>
      </w:pPr>
      <w:bookmarkStart w:id="123" w:name="z141"/>
      <w:r w:rsidRPr="008C2CED">
        <w:rPr>
          <w:b/>
          <w:color w:val="000000"/>
          <w:lang w:val="ru-RU"/>
        </w:rPr>
        <w:lastRenderedPageBreak/>
        <w:t xml:space="preserve"> Представление о поощрении работников первичной медико-санитарной помощи, оказывающих услуги на территориальном участке, за достижение индикаторов конечного результата деятельности субъекта здравоохранения, оказывающего первичную медико-санитарную помощь</w:t>
      </w:r>
    </w:p>
    <w:p w14:paraId="0EC821BA" w14:textId="77777777" w:rsidR="00C9390A" w:rsidRDefault="00000000">
      <w:pPr>
        <w:spacing w:after="0"/>
        <w:jc w:val="both"/>
      </w:pPr>
      <w:bookmarkStart w:id="124" w:name="z142"/>
      <w:bookmarkEnd w:id="123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здравоохранения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оказывающего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первичную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медико-санитарную</w:t>
      </w:r>
      <w:proofErr w:type="spellEnd"/>
      <w:r>
        <w:br/>
      </w:r>
      <w:proofErr w:type="spellStart"/>
      <w:r>
        <w:rPr>
          <w:color w:val="000000"/>
          <w:sz w:val="28"/>
        </w:rPr>
        <w:t>помощь</w:t>
      </w:r>
      <w:proofErr w:type="spellEnd"/>
      <w:r>
        <w:rPr>
          <w:color w:val="000000"/>
          <w:sz w:val="28"/>
        </w:rPr>
        <w:t xml:space="preserve">)  </w:t>
      </w:r>
      <w:proofErr w:type="spellStart"/>
      <w:r>
        <w:rPr>
          <w:color w:val="000000"/>
          <w:sz w:val="28"/>
        </w:rPr>
        <w:t>период</w:t>
      </w:r>
      <w:proofErr w:type="spellEnd"/>
      <w:r>
        <w:rPr>
          <w:color w:val="000000"/>
          <w:sz w:val="28"/>
        </w:rPr>
        <w:t xml:space="preserve"> с "___" _______ 20 ___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"___" _______ 20 ___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</w:t>
      </w:r>
      <w:r>
        <w:br/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участка</w:t>
      </w:r>
      <w:proofErr w:type="spellEnd"/>
      <w:r>
        <w:rPr>
          <w:color w:val="000000"/>
          <w:sz w:val="28"/>
        </w:rPr>
        <w:t>: ____________________________ (</w:t>
      </w:r>
      <w:proofErr w:type="spellStart"/>
      <w:r>
        <w:rPr>
          <w:color w:val="000000"/>
          <w:sz w:val="28"/>
        </w:rPr>
        <w:t>указать</w:t>
      </w:r>
      <w:proofErr w:type="spellEnd"/>
      <w:r>
        <w:rPr>
          <w:color w:val="000000"/>
          <w:sz w:val="28"/>
        </w:rPr>
        <w:t xml:space="preserve">) </w:t>
      </w:r>
      <w:r>
        <w:br/>
      </w:r>
      <w:proofErr w:type="spellStart"/>
      <w:r>
        <w:rPr>
          <w:color w:val="000000"/>
          <w:sz w:val="28"/>
        </w:rPr>
        <w:t>Состав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участка</w:t>
      </w:r>
      <w:proofErr w:type="spellEnd"/>
      <w:r>
        <w:rPr>
          <w:color w:val="000000"/>
          <w:sz w:val="28"/>
        </w:rPr>
        <w:t>:</w:t>
      </w:r>
      <w:r>
        <w:br/>
      </w:r>
      <w:proofErr w:type="spellStart"/>
      <w:r>
        <w:rPr>
          <w:color w:val="000000"/>
          <w:sz w:val="28"/>
        </w:rPr>
        <w:t>Врачебный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персонал</w:t>
      </w:r>
      <w:proofErr w:type="spellEnd"/>
      <w:r>
        <w:rPr>
          <w:color w:val="000000"/>
          <w:sz w:val="28"/>
        </w:rPr>
        <w:t>: 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  <w:r>
        <w:br/>
      </w:r>
      <w:proofErr w:type="spellStart"/>
      <w:r>
        <w:rPr>
          <w:color w:val="000000"/>
          <w:sz w:val="28"/>
        </w:rPr>
        <w:t>Средний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медицинский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персонал</w:t>
      </w:r>
      <w:proofErr w:type="spellEnd"/>
      <w:r>
        <w:rPr>
          <w:color w:val="000000"/>
          <w:sz w:val="28"/>
        </w:rPr>
        <w:t>:_____________________________________________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  <w:r>
        <w:br/>
      </w:r>
      <w:proofErr w:type="spellStart"/>
      <w:r>
        <w:rPr>
          <w:color w:val="000000"/>
          <w:sz w:val="28"/>
        </w:rPr>
        <w:t>Социальный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работник</w:t>
      </w:r>
      <w:proofErr w:type="spellEnd"/>
      <w:r>
        <w:rPr>
          <w:color w:val="000000"/>
          <w:sz w:val="28"/>
        </w:rPr>
        <w:t xml:space="preserve">: _____________________________________________________ </w:t>
      </w:r>
      <w:r>
        <w:br/>
      </w:r>
      <w:r>
        <w:rPr>
          <w:color w:val="000000"/>
          <w:sz w:val="28"/>
        </w:rPr>
        <w:t xml:space="preserve">                                                               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  <w:r>
        <w:br/>
      </w:r>
      <w:proofErr w:type="spellStart"/>
      <w:r>
        <w:rPr>
          <w:color w:val="000000"/>
          <w:sz w:val="28"/>
        </w:rPr>
        <w:t>Психолог</w:t>
      </w:r>
      <w:proofErr w:type="spellEnd"/>
      <w:r>
        <w:rPr>
          <w:color w:val="000000"/>
          <w:sz w:val="28"/>
        </w:rPr>
        <w:t>: 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  <w:r>
        <w:br/>
      </w:r>
      <w:r>
        <w:rPr>
          <w:color w:val="000000"/>
          <w:sz w:val="28"/>
        </w:rPr>
        <w:t xml:space="preserve">1. </w:t>
      </w:r>
      <w:proofErr w:type="spellStart"/>
      <w:r>
        <w:rPr>
          <w:color w:val="000000"/>
          <w:sz w:val="28"/>
        </w:rPr>
        <w:t>Оценка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достижения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индикаторов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конечного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результата</w:t>
      </w:r>
      <w:proofErr w:type="spellEnd"/>
      <w:r>
        <w:rPr>
          <w:color w:val="000000"/>
          <w:sz w:val="28"/>
        </w:rPr>
        <w:t xml:space="preserve"> 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22"/>
        <w:gridCol w:w="1891"/>
        <w:gridCol w:w="1212"/>
        <w:gridCol w:w="1070"/>
        <w:gridCol w:w="1212"/>
        <w:gridCol w:w="1070"/>
        <w:gridCol w:w="2143"/>
      </w:tblGrid>
      <w:tr w:rsidR="00C9390A" w14:paraId="2A2495DE" w14:textId="77777777">
        <w:trPr>
          <w:trHeight w:val="30"/>
          <w:tblCellSpacing w:w="0" w:type="auto"/>
        </w:trPr>
        <w:tc>
          <w:tcPr>
            <w:tcW w:w="14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289C1" w14:textId="77777777" w:rsidR="00C9390A" w:rsidRDefault="00000000">
            <w:pPr>
              <w:spacing w:after="20"/>
              <w:ind w:left="20"/>
              <w:jc w:val="both"/>
            </w:pPr>
            <w:bookmarkStart w:id="125" w:name="z143"/>
            <w:bookmarkEnd w:id="124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25"/>
        <w:tc>
          <w:tcPr>
            <w:tcW w:w="22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78E4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конечного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9C37B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Целевой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D1AE0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показатель</w:t>
            </w:r>
            <w:proofErr w:type="spellEnd"/>
          </w:p>
        </w:tc>
        <w:tc>
          <w:tcPr>
            <w:tcW w:w="2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CF15F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достижения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</w:p>
        </w:tc>
      </w:tr>
      <w:tr w:rsidR="00C9390A" w14:paraId="67E1DC6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961CA5" w14:textId="77777777" w:rsidR="00C9390A" w:rsidRDefault="00C9390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D5CC39" w14:textId="77777777" w:rsidR="00C9390A" w:rsidRDefault="00C9390A"/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857DC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F72C2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23C2A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B003C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54C3A1" w14:textId="77777777" w:rsidR="00C9390A" w:rsidRDefault="00C9390A"/>
        </w:tc>
      </w:tr>
      <w:tr w:rsidR="00C9390A" w14:paraId="1EA6D155" w14:textId="77777777">
        <w:trPr>
          <w:trHeight w:val="30"/>
          <w:tblCellSpacing w:w="0" w:type="auto"/>
        </w:trPr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1C21F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10384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0BA25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1D317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BF54B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E1336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3FE13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C9390A" w14:paraId="68855B8D" w14:textId="77777777">
        <w:trPr>
          <w:trHeight w:val="30"/>
          <w:tblCellSpacing w:w="0" w:type="auto"/>
        </w:trPr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966BA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68D90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1BCA9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F5B2F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A1853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42AE6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EB868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  <w:tr w:rsidR="00C9390A" w14:paraId="67C941EF" w14:textId="77777777">
        <w:trPr>
          <w:trHeight w:val="30"/>
          <w:tblCellSpacing w:w="0" w:type="auto"/>
        </w:trPr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60E1B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81280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A9988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0D8F0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F438E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F8CA8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3DC5A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</w:tbl>
    <w:p w14:paraId="2EF3547A" w14:textId="77777777" w:rsidR="00C9390A" w:rsidRPr="008C2CED" w:rsidRDefault="00000000">
      <w:pPr>
        <w:spacing w:after="0"/>
        <w:jc w:val="both"/>
        <w:rPr>
          <w:lang w:val="ru-RU"/>
        </w:rPr>
      </w:pPr>
      <w:bookmarkStart w:id="126" w:name="z144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2. Оценка достижения индикаторов процесса, влияющих на значения индикаторов конечного результата**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67"/>
        <w:gridCol w:w="1582"/>
        <w:gridCol w:w="1299"/>
        <w:gridCol w:w="1284"/>
        <w:gridCol w:w="1346"/>
        <w:gridCol w:w="1146"/>
        <w:gridCol w:w="2196"/>
      </w:tblGrid>
      <w:tr w:rsidR="00C9390A" w14:paraId="6DF02FA8" w14:textId="77777777">
        <w:trPr>
          <w:trHeight w:val="30"/>
          <w:tblCellSpacing w:w="0" w:type="auto"/>
        </w:trPr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14:paraId="47FCA051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F0EA7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конечного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</w:p>
        </w:tc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20499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процесса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71295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Пороговое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процесса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0D664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процесса</w:t>
            </w:r>
            <w:proofErr w:type="spellEnd"/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D8255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spellEnd"/>
          </w:p>
        </w:tc>
        <w:tc>
          <w:tcPr>
            <w:tcW w:w="3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DE612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значения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баллах</w:t>
            </w:r>
            <w:proofErr w:type="spellEnd"/>
            <w:r>
              <w:rPr>
                <w:color w:val="000000"/>
                <w:sz w:val="20"/>
              </w:rPr>
              <w:t>***</w:t>
            </w:r>
          </w:p>
        </w:tc>
      </w:tr>
      <w:tr w:rsidR="00C9390A" w14:paraId="6385DF4A" w14:textId="77777777">
        <w:trPr>
          <w:trHeight w:val="30"/>
          <w:tblCellSpacing w:w="0" w:type="auto"/>
        </w:trPr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12842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38ED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CAD7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885C7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0FDE1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891BB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B897A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C9390A" w14:paraId="5D0B1CEB" w14:textId="77777777">
        <w:trPr>
          <w:trHeight w:val="30"/>
          <w:tblCellSpacing w:w="0" w:type="auto"/>
        </w:trPr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40F26" w14:textId="77777777" w:rsidR="00C9390A" w:rsidRDefault="0000000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5E28B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0E21B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F306D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1A0F0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7DAC5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3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0B1A1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  <w:tr w:rsidR="00C9390A" w14:paraId="11216EAF" w14:textId="77777777">
        <w:trPr>
          <w:trHeight w:val="30"/>
          <w:tblCellSpacing w:w="0" w:type="auto"/>
        </w:trPr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13C64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673B6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1ED79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02B6C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EC0BB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46807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3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7A0D2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</w:tbl>
    <w:p w14:paraId="4A9FF39C" w14:textId="77777777" w:rsidR="00C9390A" w:rsidRPr="008C2CED" w:rsidRDefault="00000000">
      <w:pPr>
        <w:spacing w:after="0"/>
        <w:jc w:val="both"/>
        <w:rPr>
          <w:lang w:val="ru-RU"/>
        </w:rPr>
      </w:pPr>
      <w:bookmarkStart w:id="127" w:name="z145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3. Распределение сумм СКПН между работниками на территориальном участке****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2"/>
        <w:gridCol w:w="953"/>
        <w:gridCol w:w="1065"/>
        <w:gridCol w:w="1221"/>
        <w:gridCol w:w="2467"/>
        <w:gridCol w:w="2143"/>
        <w:gridCol w:w="1109"/>
      </w:tblGrid>
      <w:tr w:rsidR="00C9390A" w14:paraId="5FAF6ECE" w14:textId="77777777">
        <w:trPr>
          <w:trHeight w:val="30"/>
          <w:tblCellSpacing w:w="0" w:type="auto"/>
        </w:trPr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"/>
          <w:p w14:paraId="75517ED0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AD4EB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70FD1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Занимаемая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6939A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3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94A25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нарушений</w:t>
            </w:r>
            <w:proofErr w:type="spellEnd"/>
            <w:r>
              <w:rPr>
                <w:color w:val="000000"/>
                <w:sz w:val="20"/>
              </w:rPr>
              <w:t>*****</w:t>
            </w: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E470D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Соотношение для распределения сумм СКПН, %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8C737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C9390A" w14:paraId="19CD9A05" w14:textId="77777777">
        <w:trPr>
          <w:trHeight w:val="30"/>
          <w:tblCellSpacing w:w="0" w:type="auto"/>
        </w:trPr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ACF44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E5C44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65A26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D152E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27A72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06778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E2A67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C9390A" w14:paraId="4E0A64EB" w14:textId="77777777">
        <w:trPr>
          <w:trHeight w:val="30"/>
          <w:tblCellSpacing w:w="0" w:type="auto"/>
        </w:trPr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A7B2B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41A27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C3BFC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60904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3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4A975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5C086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7B868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</w:tbl>
    <w:p w14:paraId="7FCE5DDD" w14:textId="77777777" w:rsidR="00C9390A" w:rsidRPr="008C2CED" w:rsidRDefault="00000000">
      <w:pPr>
        <w:spacing w:after="0"/>
        <w:jc w:val="both"/>
        <w:rPr>
          <w:lang w:val="ru-RU"/>
        </w:rPr>
      </w:pPr>
      <w:bookmarkStart w:id="128" w:name="z146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Ответственное лицо, составившее представление о поощрении:</w:t>
      </w:r>
      <w:r w:rsidRPr="008C2CED">
        <w:rPr>
          <w:lang w:val="ru-RU"/>
        </w:rPr>
        <w:br/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     ______________________________/________________________________</w:t>
      </w:r>
      <w:r w:rsidRPr="008C2CED">
        <w:rPr>
          <w:lang w:val="ru-RU"/>
        </w:rPr>
        <w:br/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           (Фамилия, имя, отчество (при его наличии)/подпись)</w:t>
      </w:r>
      <w:r w:rsidRPr="008C2CED">
        <w:rPr>
          <w:lang w:val="ru-RU"/>
        </w:rPr>
        <w:br/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           (для представления на бумажном носителе)</w:t>
      </w:r>
      <w:r w:rsidRPr="008C2CED">
        <w:rPr>
          <w:lang w:val="ru-RU"/>
        </w:rPr>
        <w:br/>
      </w:r>
      <w:r>
        <w:rPr>
          <w:color w:val="000000"/>
          <w:sz w:val="28"/>
        </w:rPr>
        <w:t>         </w:t>
      </w:r>
      <w:r w:rsidRPr="008C2CED">
        <w:rPr>
          <w:color w:val="000000"/>
          <w:sz w:val="28"/>
          <w:lang w:val="ru-RU"/>
        </w:rPr>
        <w:t xml:space="preserve">      </w:t>
      </w:r>
      <w:r>
        <w:rPr>
          <w:color w:val="000000"/>
          <w:sz w:val="28"/>
        </w:rPr>
        <w:t> </w:t>
      </w:r>
      <w:r w:rsidRPr="008C2CED">
        <w:rPr>
          <w:color w:val="000000"/>
          <w:sz w:val="28"/>
          <w:lang w:val="ru-RU"/>
        </w:rPr>
        <w:t>"_____" _________ 20 ___ года</w:t>
      </w:r>
      <w:r w:rsidRPr="008C2CED">
        <w:rPr>
          <w:lang w:val="ru-RU"/>
        </w:rPr>
        <w:br/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Ознакомлены:</w:t>
      </w:r>
      <w:r w:rsidRPr="008C2CED">
        <w:rPr>
          <w:lang w:val="ru-RU"/>
        </w:rPr>
        <w:br/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Врачебный персонал:___________________________/________________</w:t>
      </w:r>
      <w:r w:rsidRPr="008C2CED">
        <w:rPr>
          <w:lang w:val="ru-RU"/>
        </w:rPr>
        <w:br/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(Фамилия, имя, отчество (при его наличии)/подпись)</w:t>
      </w:r>
      <w:r w:rsidRPr="008C2CED">
        <w:rPr>
          <w:lang w:val="ru-RU"/>
        </w:rPr>
        <w:br/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(для представления на бумажном носителе)</w:t>
      </w:r>
      <w:r w:rsidRPr="008C2CED">
        <w:rPr>
          <w:lang w:val="ru-RU"/>
        </w:rPr>
        <w:br/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Средний медицинский персонал:___________________/______________</w:t>
      </w:r>
      <w:r w:rsidRPr="008C2CED">
        <w:rPr>
          <w:lang w:val="ru-RU"/>
        </w:rPr>
        <w:br/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(Фамилия, имя, отчество (при его наличии)/подпись)</w:t>
      </w:r>
      <w:r w:rsidRPr="008C2CED">
        <w:rPr>
          <w:lang w:val="ru-RU"/>
        </w:rPr>
        <w:br/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(для представления на бумажном носителе)</w:t>
      </w:r>
      <w:r w:rsidRPr="008C2CED">
        <w:rPr>
          <w:lang w:val="ru-RU"/>
        </w:rPr>
        <w:br/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Социальный работник:__________________________/________________</w:t>
      </w:r>
      <w:r w:rsidRPr="008C2CED">
        <w:rPr>
          <w:lang w:val="ru-RU"/>
        </w:rPr>
        <w:br/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(Фамилия, имя, отчество (при его наличии)/подпись)</w:t>
      </w:r>
      <w:r w:rsidRPr="008C2CED">
        <w:rPr>
          <w:lang w:val="ru-RU"/>
        </w:rPr>
        <w:br/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(для представления на бумажном носителе)</w:t>
      </w:r>
      <w:r w:rsidRPr="008C2CED">
        <w:rPr>
          <w:lang w:val="ru-RU"/>
        </w:rPr>
        <w:br/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Психолог:_________________________________/____________________</w:t>
      </w:r>
      <w:r w:rsidRPr="008C2CED">
        <w:rPr>
          <w:lang w:val="ru-RU"/>
        </w:rPr>
        <w:br/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(Фамилия, имя, отчество (при его наличии)/подпись)</w:t>
      </w:r>
      <w:r w:rsidRPr="008C2CED">
        <w:rPr>
          <w:lang w:val="ru-RU"/>
        </w:rPr>
        <w:br/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(для представления на бумажном носителе)</w:t>
      </w:r>
    </w:p>
    <w:p w14:paraId="2AF3E6F7" w14:textId="77777777" w:rsidR="00C9390A" w:rsidRPr="008C2CED" w:rsidRDefault="00000000">
      <w:pPr>
        <w:spacing w:after="0"/>
        <w:jc w:val="both"/>
        <w:rPr>
          <w:lang w:val="ru-RU"/>
        </w:rPr>
      </w:pPr>
      <w:bookmarkStart w:id="129" w:name="z147"/>
      <w:bookmarkEnd w:id="128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Примечание: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* индикаторы конечного результата и данные по ним должны соответствовать данным в ДКПН;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**индикаторы процесса и данные по ним формируются на основании учетной и отчетной медицинской документации;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***оценка значений индикаторов процесса определяется в баллах: "результат достигнут" – 2 балла, "результат достигнут частично" – 1 балл, "результат не достигнут" – 0 баллов;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 xml:space="preserve">****сумма СКПН распределяется между работниками, указанными в подпункте </w:t>
      </w:r>
      <w:r w:rsidRPr="008C2CED">
        <w:rPr>
          <w:color w:val="000000"/>
          <w:sz w:val="28"/>
          <w:lang w:val="ru-RU"/>
        </w:rPr>
        <w:lastRenderedPageBreak/>
        <w:t>1) пункта 17 настоящих Правил;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*****наличие нарушений указывается в соответствии с пунктами 27-30 настоящих Правил.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9"/>
        <w:gridCol w:w="4108"/>
      </w:tblGrid>
      <w:tr w:rsidR="00C9390A" w:rsidRPr="008C2CED" w14:paraId="4ABB379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"/>
          <w:p w14:paraId="69F058FC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2B1C9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Приложение 7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к Правилам поощрения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работников субъектов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здравоохранения, оказывающих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медицинские услуги в рамках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бесплатной медицинской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помощи и (или) в системе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обязательного социального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медицинского страхования</w:t>
            </w:r>
          </w:p>
        </w:tc>
      </w:tr>
      <w:tr w:rsidR="00C9390A" w14:paraId="0C19F26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1B32B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33B62" w14:textId="77777777" w:rsidR="00C9390A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C9390A" w:rsidRPr="008C2CED" w14:paraId="62C4FD6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40332" w14:textId="77777777" w:rsidR="00C9390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B8974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Председателю комиссии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по оценке результатов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деятельности субъектов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здравоохранения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____________________________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____________________________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(при его наличии)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от _________________________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___________________________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(Должность, фамилия, имя,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отчество (при его наличии))</w:t>
            </w:r>
          </w:p>
        </w:tc>
      </w:tr>
    </w:tbl>
    <w:p w14:paraId="3A397510" w14:textId="77777777" w:rsidR="00C9390A" w:rsidRDefault="00000000">
      <w:pPr>
        <w:spacing w:after="0"/>
        <w:jc w:val="both"/>
      </w:pPr>
      <w:bookmarkStart w:id="130" w:name="z151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Представление о поощрении на заведующего/старшую медицинскую сестру отделений общей врачебной практики и (или) участковой службы за достижение индикаторов конечного результата деятельности субъекта здравоохранения, оказывающего первичную медико-санитарную помощь_________________________________________________________________  (наименование субъекта здравоохранения, оказывающего первичную  </w:t>
      </w:r>
      <w:proofErr w:type="spellStart"/>
      <w:r>
        <w:rPr>
          <w:color w:val="000000"/>
          <w:sz w:val="28"/>
        </w:rPr>
        <w:t>медико-санитарную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помощь</w:t>
      </w:r>
      <w:proofErr w:type="spellEnd"/>
      <w:r>
        <w:rPr>
          <w:color w:val="000000"/>
          <w:sz w:val="28"/>
        </w:rPr>
        <w:t xml:space="preserve">)  </w:t>
      </w:r>
      <w:proofErr w:type="spellStart"/>
      <w:r>
        <w:rPr>
          <w:color w:val="000000"/>
          <w:sz w:val="28"/>
        </w:rPr>
        <w:t>период</w:t>
      </w:r>
      <w:proofErr w:type="spellEnd"/>
      <w:r>
        <w:rPr>
          <w:color w:val="000000"/>
          <w:sz w:val="28"/>
        </w:rPr>
        <w:t xml:space="preserve"> с "___" _______ 20 ___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"___" _______ 20 ___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населения</w:t>
      </w:r>
      <w:proofErr w:type="spellEnd"/>
      <w:r>
        <w:rPr>
          <w:color w:val="000000"/>
          <w:sz w:val="28"/>
        </w:rPr>
        <w:t xml:space="preserve">: ________ </w:t>
      </w:r>
      <w:proofErr w:type="spellStart"/>
      <w:r>
        <w:rPr>
          <w:color w:val="000000"/>
          <w:sz w:val="28"/>
        </w:rPr>
        <w:t>человек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врачей</w:t>
      </w:r>
      <w:proofErr w:type="spellEnd"/>
      <w:r>
        <w:rPr>
          <w:color w:val="000000"/>
          <w:sz w:val="28"/>
        </w:rPr>
        <w:t xml:space="preserve">: ___________ 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сестер</w:t>
      </w:r>
      <w:proofErr w:type="spellEnd"/>
      <w:r>
        <w:rPr>
          <w:color w:val="000000"/>
          <w:sz w:val="28"/>
        </w:rPr>
        <w:t xml:space="preserve">: ____________________________________ 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населения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врачебную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должность</w:t>
      </w:r>
      <w:proofErr w:type="spellEnd"/>
      <w:r>
        <w:rPr>
          <w:color w:val="000000"/>
          <w:sz w:val="28"/>
        </w:rPr>
        <w:t xml:space="preserve">: ________ </w:t>
      </w:r>
      <w:proofErr w:type="spellStart"/>
      <w:r>
        <w:rPr>
          <w:color w:val="000000"/>
          <w:sz w:val="28"/>
        </w:rPr>
        <w:t>человек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Соотношение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должность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врача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участке</w:t>
      </w:r>
      <w:proofErr w:type="spellEnd"/>
      <w:r>
        <w:rPr>
          <w:color w:val="000000"/>
          <w:sz w:val="28"/>
        </w:rPr>
        <w:t xml:space="preserve"> __________;  </w:t>
      </w:r>
      <w:proofErr w:type="spellStart"/>
      <w:r>
        <w:rPr>
          <w:color w:val="000000"/>
          <w:sz w:val="28"/>
        </w:rPr>
        <w:t>Состав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отделения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врачебной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участковой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службы</w:t>
      </w:r>
      <w:proofErr w:type="spellEnd"/>
      <w:r>
        <w:rPr>
          <w:color w:val="000000"/>
          <w:sz w:val="28"/>
        </w:rPr>
        <w:t>:  _________________________________________________________________  (</w:t>
      </w:r>
      <w:proofErr w:type="spellStart"/>
      <w:r>
        <w:rPr>
          <w:color w:val="000000"/>
          <w:sz w:val="28"/>
        </w:rPr>
        <w:t>указать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перечень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участков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включенных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отделение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общей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врачебной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практики</w:t>
      </w:r>
      <w:proofErr w:type="spellEnd"/>
      <w:r>
        <w:rPr>
          <w:color w:val="000000"/>
          <w:sz w:val="28"/>
        </w:rPr>
        <w:t xml:space="preserve"> и (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участковой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службы</w:t>
      </w:r>
      <w:proofErr w:type="spellEnd"/>
      <w:r>
        <w:rPr>
          <w:color w:val="000000"/>
          <w:sz w:val="28"/>
        </w:rPr>
        <w:t>)</w:t>
      </w:r>
    </w:p>
    <w:p w14:paraId="494CC632" w14:textId="77777777" w:rsidR="00C9390A" w:rsidRPr="008C2CED" w:rsidRDefault="00000000">
      <w:pPr>
        <w:spacing w:after="0"/>
        <w:jc w:val="both"/>
        <w:rPr>
          <w:lang w:val="ru-RU"/>
        </w:rPr>
      </w:pPr>
      <w:bookmarkStart w:id="131" w:name="z152"/>
      <w:bookmarkEnd w:id="130"/>
      <w:r>
        <w:rPr>
          <w:color w:val="000000"/>
          <w:sz w:val="28"/>
        </w:rPr>
        <w:t xml:space="preserve">      </w:t>
      </w:r>
      <w:r w:rsidRPr="008C2CED">
        <w:rPr>
          <w:color w:val="000000"/>
          <w:sz w:val="28"/>
          <w:lang w:val="ru-RU"/>
        </w:rPr>
        <w:t xml:space="preserve">1. Оценка достижения индикаторов конечного результата отделением общей врачебной практики и (или) участковой </w:t>
      </w:r>
      <w:proofErr w:type="gramStart"/>
      <w:r w:rsidRPr="008C2CED">
        <w:rPr>
          <w:color w:val="000000"/>
          <w:sz w:val="28"/>
          <w:lang w:val="ru-RU"/>
        </w:rPr>
        <w:t>службы:*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45"/>
        <w:gridCol w:w="1881"/>
        <w:gridCol w:w="1204"/>
        <w:gridCol w:w="1060"/>
        <w:gridCol w:w="1204"/>
        <w:gridCol w:w="1099"/>
        <w:gridCol w:w="2127"/>
      </w:tblGrid>
      <w:tr w:rsidR="00C9390A" w14:paraId="4C28E7C4" w14:textId="77777777">
        <w:trPr>
          <w:trHeight w:val="30"/>
          <w:tblCellSpacing w:w="0" w:type="auto"/>
        </w:trPr>
        <w:tc>
          <w:tcPr>
            <w:tcW w:w="14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1"/>
          <w:p w14:paraId="215C4EC6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2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6B6E7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конечного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3A5DE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Целевой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F097E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показатель</w:t>
            </w:r>
            <w:proofErr w:type="spellEnd"/>
          </w:p>
        </w:tc>
        <w:tc>
          <w:tcPr>
            <w:tcW w:w="27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C0A6D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достижения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</w:p>
        </w:tc>
      </w:tr>
      <w:tr w:rsidR="00C9390A" w14:paraId="03CCCBD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5020D2" w14:textId="77777777" w:rsidR="00C9390A" w:rsidRDefault="00C9390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07F13B" w14:textId="77777777" w:rsidR="00C9390A" w:rsidRDefault="00C9390A"/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E2F36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60F18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DFBE2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50A16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70A092" w14:textId="77777777" w:rsidR="00C9390A" w:rsidRDefault="00C9390A"/>
        </w:tc>
      </w:tr>
      <w:tr w:rsidR="00C9390A" w14:paraId="60D6D690" w14:textId="77777777">
        <w:trPr>
          <w:trHeight w:val="30"/>
          <w:tblCellSpacing w:w="0" w:type="auto"/>
        </w:trPr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3F567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A6083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5513D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A6E38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34B1C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5592C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ACB51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C9390A" w14:paraId="3112F826" w14:textId="77777777">
        <w:trPr>
          <w:trHeight w:val="30"/>
          <w:tblCellSpacing w:w="0" w:type="auto"/>
        </w:trPr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24122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981A0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ED3E2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34923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99ADB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6A6E9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E334D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  <w:tr w:rsidR="00C9390A" w14:paraId="4F07663F" w14:textId="77777777">
        <w:trPr>
          <w:trHeight w:val="30"/>
          <w:tblCellSpacing w:w="0" w:type="auto"/>
        </w:trPr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6A84A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2FA98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47FA6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1C265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B7448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8D4F5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E9CF0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</w:tbl>
    <w:p w14:paraId="69EA6E87" w14:textId="77777777" w:rsidR="00C9390A" w:rsidRPr="008C2CED" w:rsidRDefault="00000000">
      <w:pPr>
        <w:spacing w:after="0"/>
        <w:jc w:val="both"/>
        <w:rPr>
          <w:lang w:val="ru-RU"/>
        </w:rPr>
      </w:pPr>
      <w:bookmarkStart w:id="132" w:name="z153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2. Оценка достижения индикаторов процесса, влияющих на значения индикаторов конечного результата, отделением общей врачебной практики и (или) участковой службы**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67"/>
        <w:gridCol w:w="1582"/>
        <w:gridCol w:w="1299"/>
        <w:gridCol w:w="1284"/>
        <w:gridCol w:w="1346"/>
        <w:gridCol w:w="1146"/>
        <w:gridCol w:w="2196"/>
      </w:tblGrid>
      <w:tr w:rsidR="00C9390A" w14:paraId="558CB891" w14:textId="77777777">
        <w:trPr>
          <w:trHeight w:val="30"/>
          <w:tblCellSpacing w:w="0" w:type="auto"/>
        </w:trPr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2"/>
          <w:p w14:paraId="619F239B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5E719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конечного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</w:p>
        </w:tc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F723E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процесса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E64ED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Пороговое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процесса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2BEF9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процесса</w:t>
            </w:r>
            <w:proofErr w:type="spellEnd"/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53F5C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spellEnd"/>
          </w:p>
        </w:tc>
        <w:tc>
          <w:tcPr>
            <w:tcW w:w="3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C6B49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значения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баллах</w:t>
            </w:r>
            <w:proofErr w:type="spellEnd"/>
            <w:r>
              <w:rPr>
                <w:color w:val="000000"/>
                <w:sz w:val="20"/>
              </w:rPr>
              <w:t>***</w:t>
            </w:r>
          </w:p>
        </w:tc>
      </w:tr>
      <w:tr w:rsidR="00C9390A" w14:paraId="47ADF79D" w14:textId="77777777">
        <w:trPr>
          <w:trHeight w:val="30"/>
          <w:tblCellSpacing w:w="0" w:type="auto"/>
        </w:trPr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185D8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869E9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4038E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95ECA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63D0E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11B7A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E58C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C9390A" w14:paraId="63B3E2E9" w14:textId="77777777">
        <w:trPr>
          <w:trHeight w:val="30"/>
          <w:tblCellSpacing w:w="0" w:type="auto"/>
        </w:trPr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10E02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369F9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54A0D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6B156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F734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139E4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3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6BBEA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  <w:tr w:rsidR="00C9390A" w14:paraId="694F7B6F" w14:textId="77777777">
        <w:trPr>
          <w:trHeight w:val="30"/>
          <w:tblCellSpacing w:w="0" w:type="auto"/>
        </w:trPr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4FBDC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EDA06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EED60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54383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B9E95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F7120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3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3BEE7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</w:tbl>
    <w:p w14:paraId="293F3129" w14:textId="77777777" w:rsidR="00C9390A" w:rsidRDefault="00000000">
      <w:pPr>
        <w:spacing w:after="0"/>
        <w:jc w:val="both"/>
      </w:pPr>
      <w:bookmarkStart w:id="133" w:name="z154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Распределение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сумм</w:t>
      </w:r>
      <w:proofErr w:type="spellEnd"/>
      <w:r>
        <w:rPr>
          <w:color w:val="000000"/>
          <w:sz w:val="28"/>
        </w:rPr>
        <w:t xml:space="preserve"> СКПН: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0"/>
        <w:gridCol w:w="995"/>
        <w:gridCol w:w="1065"/>
        <w:gridCol w:w="1254"/>
        <w:gridCol w:w="2248"/>
        <w:gridCol w:w="2249"/>
        <w:gridCol w:w="1109"/>
      </w:tblGrid>
      <w:tr w:rsidR="00C9390A" w14:paraId="283E2C50" w14:textId="77777777">
        <w:trPr>
          <w:trHeight w:val="30"/>
          <w:tblCellSpacing w:w="0" w:type="auto"/>
        </w:trPr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3"/>
          <w:p w14:paraId="784DB195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28A1A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</w:t>
            </w:r>
          </w:p>
        </w:tc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8F3B8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Занимаемая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A9F61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3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1154A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нарушений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3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ABBE8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Соотношение для распределения сумм СКПН, %</w:t>
            </w:r>
          </w:p>
        </w:tc>
        <w:tc>
          <w:tcPr>
            <w:tcW w:w="1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78F39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C9390A" w14:paraId="3495AD46" w14:textId="77777777">
        <w:trPr>
          <w:trHeight w:val="30"/>
          <w:tblCellSpacing w:w="0" w:type="auto"/>
        </w:trPr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6D226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8FAE1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D8C57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DB028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BE478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8A5D6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EDF34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C9390A" w14:paraId="109C2312" w14:textId="77777777">
        <w:trPr>
          <w:trHeight w:val="30"/>
          <w:tblCellSpacing w:w="0" w:type="auto"/>
        </w:trPr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5391C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CC97A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A3326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90CE1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3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FBF92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3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527D7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66135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  <w:tr w:rsidR="00C9390A" w14:paraId="05479305" w14:textId="77777777">
        <w:trPr>
          <w:trHeight w:val="30"/>
          <w:tblCellSpacing w:w="0" w:type="auto"/>
        </w:trPr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A23D5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D885C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4ED10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76F22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3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F299E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3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C6A10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DD595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</w:tbl>
    <w:p w14:paraId="25DFCAC9" w14:textId="77777777" w:rsidR="00C9390A" w:rsidRPr="008C2CED" w:rsidRDefault="00000000">
      <w:pPr>
        <w:spacing w:after="0"/>
        <w:jc w:val="both"/>
        <w:rPr>
          <w:lang w:val="ru-RU"/>
        </w:rPr>
      </w:pPr>
      <w:bookmarkStart w:id="134" w:name="z155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Ответственное лицо, составившее представление о поощрении: _____________________/________  (Фамилия, имя, отчество (при его наличии)/подпись)  (для представления на бумажном носителе)  "____" ____________ 20 __ года  Ознакомлены: _________________________/______________________________  (Фамилия, имя, отчество (при его наличии)/подпись)  (для представления на бумажном носителе)</w:t>
      </w:r>
    </w:p>
    <w:p w14:paraId="15733BB1" w14:textId="77777777" w:rsidR="00C9390A" w:rsidRPr="008C2CED" w:rsidRDefault="00000000">
      <w:pPr>
        <w:spacing w:after="0"/>
        <w:jc w:val="both"/>
        <w:rPr>
          <w:lang w:val="ru-RU"/>
        </w:rPr>
      </w:pPr>
      <w:bookmarkStart w:id="135" w:name="z156"/>
      <w:bookmarkEnd w:id="134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Примечание:</w:t>
      </w:r>
    </w:p>
    <w:p w14:paraId="00C5B166" w14:textId="77777777" w:rsidR="00C9390A" w:rsidRPr="008C2CED" w:rsidRDefault="00000000">
      <w:pPr>
        <w:spacing w:after="0"/>
        <w:jc w:val="both"/>
        <w:rPr>
          <w:lang w:val="ru-RU"/>
        </w:rPr>
      </w:pPr>
      <w:bookmarkStart w:id="136" w:name="z157"/>
      <w:bookmarkEnd w:id="135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* индикаторы конечного результата и данные по ним определяются в среднем по всем закрепленным территориальным участкам за конкретным заведующим отделением или старшей медицинской сестрой, в соответствии с данными в ДКПН;</w:t>
      </w:r>
    </w:p>
    <w:p w14:paraId="3B333D18" w14:textId="77777777" w:rsidR="00C9390A" w:rsidRPr="008C2CED" w:rsidRDefault="00000000">
      <w:pPr>
        <w:spacing w:after="0"/>
        <w:jc w:val="both"/>
        <w:rPr>
          <w:lang w:val="ru-RU"/>
        </w:rPr>
      </w:pPr>
      <w:bookmarkStart w:id="137" w:name="z158"/>
      <w:bookmarkEnd w:id="136"/>
      <w:r>
        <w:rPr>
          <w:color w:val="000000"/>
          <w:sz w:val="28"/>
        </w:rPr>
        <w:lastRenderedPageBreak/>
        <w:t>     </w:t>
      </w:r>
      <w:r w:rsidRPr="008C2CED">
        <w:rPr>
          <w:color w:val="000000"/>
          <w:sz w:val="28"/>
          <w:lang w:val="ru-RU"/>
        </w:rPr>
        <w:t xml:space="preserve"> **индикаторы процесса и данные по ним формируются на основании учетной и отчетной медицинской документации по всем закрепленным территориальным участкам за конкретным заведующим отделением или старшей медицинской сестрой;</w:t>
      </w:r>
    </w:p>
    <w:p w14:paraId="37BB8D8C" w14:textId="77777777" w:rsidR="00C9390A" w:rsidRPr="008C2CED" w:rsidRDefault="00000000">
      <w:pPr>
        <w:spacing w:after="0"/>
        <w:jc w:val="both"/>
        <w:rPr>
          <w:lang w:val="ru-RU"/>
        </w:rPr>
      </w:pPr>
      <w:bookmarkStart w:id="138" w:name="z159"/>
      <w:bookmarkEnd w:id="137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***оценка значений индикаторов процесса определяется в баллах: "результат достигнут" – 2 балла, "результат достигнут частично" – 1 балл, "результат не достигнут" – 0 баллов;</w:t>
      </w:r>
    </w:p>
    <w:p w14:paraId="31321245" w14:textId="77777777" w:rsidR="00C9390A" w:rsidRPr="008C2CED" w:rsidRDefault="00000000">
      <w:pPr>
        <w:spacing w:after="0"/>
        <w:jc w:val="both"/>
        <w:rPr>
          <w:lang w:val="ru-RU"/>
        </w:rPr>
      </w:pPr>
      <w:bookmarkStart w:id="139" w:name="z160"/>
      <w:bookmarkEnd w:id="138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**** наличие нарушений указывается в соответствии с пунктами 27-30 настоящих Правил.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9"/>
        <w:gridCol w:w="4108"/>
      </w:tblGrid>
      <w:tr w:rsidR="00C9390A" w:rsidRPr="008C2CED" w14:paraId="5E93747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9"/>
          <w:p w14:paraId="68F3B5CF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2B0BF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Приложение 8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к Правилам поощрения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работников субъектов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здравоохранения, оказывающих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медицинские услуги в рамках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бесплатной медицинской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помощи и (или) в системе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обязательного социального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медицинского страхования</w:t>
            </w:r>
          </w:p>
        </w:tc>
      </w:tr>
      <w:tr w:rsidR="00C9390A" w14:paraId="3AC8982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7D458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A0904" w14:textId="77777777" w:rsidR="00C9390A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C9390A" w:rsidRPr="008C2CED" w14:paraId="2F02061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1BE66" w14:textId="77777777" w:rsidR="00C9390A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22BAA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Председателю комиссии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по оценке результатов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деятельности субъектов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здравоохранения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____________________________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____________________________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(при его наличии))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от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___________________________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___________________________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(Должность, фамилия, имя,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отчество (при его наличии))</w:t>
            </w:r>
          </w:p>
        </w:tc>
      </w:tr>
    </w:tbl>
    <w:p w14:paraId="7BB007A0" w14:textId="77777777" w:rsidR="00C9390A" w:rsidRDefault="00000000">
      <w:pPr>
        <w:spacing w:after="0"/>
        <w:jc w:val="both"/>
      </w:pPr>
      <w:bookmarkStart w:id="140" w:name="z164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Представление о поощрении работников отделения профилактики и социально- психологической помощи Центра первичной медико-санитарной помощи за достижение индикаторов конечного результата деятельности субъекта здравоохранения,  оказывающего первичную медико-санитарную помощь_________________________________________________________________  (наименование субъекта здравоохранения, оказывающего первичную  </w:t>
      </w:r>
      <w:proofErr w:type="spellStart"/>
      <w:r>
        <w:rPr>
          <w:color w:val="000000"/>
          <w:sz w:val="28"/>
        </w:rPr>
        <w:t>медико-санитарную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помощь</w:t>
      </w:r>
      <w:proofErr w:type="spellEnd"/>
      <w:r>
        <w:rPr>
          <w:color w:val="000000"/>
          <w:sz w:val="28"/>
        </w:rPr>
        <w:t xml:space="preserve">)  </w:t>
      </w:r>
      <w:proofErr w:type="spellStart"/>
      <w:r>
        <w:rPr>
          <w:color w:val="000000"/>
          <w:sz w:val="28"/>
        </w:rPr>
        <w:t>период</w:t>
      </w:r>
      <w:proofErr w:type="spellEnd"/>
      <w:r>
        <w:rPr>
          <w:color w:val="000000"/>
          <w:sz w:val="28"/>
        </w:rPr>
        <w:t xml:space="preserve"> с "___" _______ 20 ___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"___" _______ 20 ___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населения</w:t>
      </w:r>
      <w:proofErr w:type="spellEnd"/>
      <w:r>
        <w:rPr>
          <w:color w:val="000000"/>
          <w:sz w:val="28"/>
        </w:rPr>
        <w:t xml:space="preserve">: _______ </w:t>
      </w:r>
      <w:proofErr w:type="spellStart"/>
      <w:r>
        <w:rPr>
          <w:color w:val="000000"/>
          <w:sz w:val="28"/>
        </w:rPr>
        <w:t>человек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Состав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отделения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профилактики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социально-психологической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помощи</w:t>
      </w:r>
      <w:proofErr w:type="spellEnd"/>
      <w:r>
        <w:rPr>
          <w:color w:val="000000"/>
          <w:sz w:val="28"/>
        </w:rPr>
        <w:t>*:  ________________________________________________ (</w:t>
      </w:r>
      <w:proofErr w:type="spellStart"/>
      <w:r>
        <w:rPr>
          <w:color w:val="000000"/>
          <w:sz w:val="28"/>
        </w:rPr>
        <w:t>указать</w:t>
      </w:r>
      <w:proofErr w:type="spellEnd"/>
      <w:r>
        <w:rPr>
          <w:color w:val="000000"/>
          <w:sz w:val="28"/>
        </w:rPr>
        <w:t xml:space="preserve">   </w:t>
      </w:r>
      <w:proofErr w:type="spellStart"/>
      <w:r>
        <w:rPr>
          <w:color w:val="000000"/>
          <w:sz w:val="28"/>
        </w:rPr>
        <w:t>работников</w:t>
      </w:r>
      <w:proofErr w:type="spellEnd"/>
      <w:r>
        <w:rPr>
          <w:color w:val="000000"/>
          <w:sz w:val="28"/>
        </w:rPr>
        <w:t>)  (</w:t>
      </w:r>
      <w:proofErr w:type="spellStart"/>
      <w:r>
        <w:rPr>
          <w:color w:val="000000"/>
          <w:sz w:val="28"/>
        </w:rPr>
        <w:t>Должность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),)</w:t>
      </w:r>
    </w:p>
    <w:p w14:paraId="2B218794" w14:textId="77777777" w:rsidR="00C9390A" w:rsidRPr="008C2CED" w:rsidRDefault="00000000">
      <w:pPr>
        <w:spacing w:after="0"/>
        <w:jc w:val="both"/>
        <w:rPr>
          <w:lang w:val="ru-RU"/>
        </w:rPr>
      </w:pPr>
      <w:bookmarkStart w:id="141" w:name="z165"/>
      <w:bookmarkEnd w:id="140"/>
      <w:r>
        <w:rPr>
          <w:color w:val="000000"/>
          <w:sz w:val="28"/>
        </w:rPr>
        <w:lastRenderedPageBreak/>
        <w:t xml:space="preserve">      </w:t>
      </w:r>
      <w:r w:rsidRPr="008C2CED">
        <w:rPr>
          <w:color w:val="000000"/>
          <w:sz w:val="28"/>
          <w:lang w:val="ru-RU"/>
        </w:rPr>
        <w:t>1. Оценка достижения индикаторов конечного результата**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0"/>
        <w:gridCol w:w="1886"/>
        <w:gridCol w:w="1208"/>
        <w:gridCol w:w="1066"/>
        <w:gridCol w:w="1208"/>
        <w:gridCol w:w="1066"/>
        <w:gridCol w:w="2136"/>
      </w:tblGrid>
      <w:tr w:rsidR="00C9390A" w14:paraId="762C7EE0" w14:textId="77777777">
        <w:trPr>
          <w:trHeight w:val="30"/>
          <w:tblCellSpacing w:w="0" w:type="auto"/>
        </w:trPr>
        <w:tc>
          <w:tcPr>
            <w:tcW w:w="14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1"/>
          <w:p w14:paraId="405AF562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4886A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конечного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24638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Целевой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C819F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показатель</w:t>
            </w:r>
            <w:proofErr w:type="spellEnd"/>
          </w:p>
        </w:tc>
        <w:tc>
          <w:tcPr>
            <w:tcW w:w="27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5A234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достижения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</w:p>
        </w:tc>
      </w:tr>
      <w:tr w:rsidR="00C9390A" w14:paraId="2FB10BA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0C5D59" w14:textId="77777777" w:rsidR="00C9390A" w:rsidRDefault="00C9390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65F07C" w14:textId="77777777" w:rsidR="00C9390A" w:rsidRDefault="00C9390A"/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76DA9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6B11A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21F1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3D8D1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51A198" w14:textId="77777777" w:rsidR="00C9390A" w:rsidRDefault="00C9390A"/>
        </w:tc>
      </w:tr>
      <w:tr w:rsidR="00C9390A" w14:paraId="3C09D1CC" w14:textId="77777777">
        <w:trPr>
          <w:trHeight w:val="30"/>
          <w:tblCellSpacing w:w="0" w:type="auto"/>
        </w:trPr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7D6F0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D788C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67803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6ED2C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581FB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6197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48472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C9390A" w14:paraId="3C0D6169" w14:textId="77777777">
        <w:trPr>
          <w:trHeight w:val="30"/>
          <w:tblCellSpacing w:w="0" w:type="auto"/>
        </w:trPr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2446B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79763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774A1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1F8CA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2EFB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1259A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C7DA9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  <w:tr w:rsidR="00C9390A" w14:paraId="106008C5" w14:textId="77777777">
        <w:trPr>
          <w:trHeight w:val="30"/>
          <w:tblCellSpacing w:w="0" w:type="auto"/>
        </w:trPr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EC8A4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43112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B2BD3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CFE8A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DD982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E4736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ECD89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</w:tbl>
    <w:p w14:paraId="4F3D14C1" w14:textId="77777777" w:rsidR="00C9390A" w:rsidRPr="008C2CED" w:rsidRDefault="00000000">
      <w:pPr>
        <w:spacing w:after="0"/>
        <w:jc w:val="both"/>
        <w:rPr>
          <w:lang w:val="ru-RU"/>
        </w:rPr>
      </w:pPr>
      <w:bookmarkStart w:id="142" w:name="z166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2. Оценка достижения индикаторов процесса, влияющих на значения индикаторов конечного результата***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22"/>
        <w:gridCol w:w="1527"/>
        <w:gridCol w:w="1299"/>
        <w:gridCol w:w="1239"/>
        <w:gridCol w:w="1303"/>
        <w:gridCol w:w="1114"/>
        <w:gridCol w:w="2416"/>
      </w:tblGrid>
      <w:tr w:rsidR="00C9390A" w14:paraId="5613E067" w14:textId="77777777">
        <w:trPr>
          <w:trHeight w:val="30"/>
          <w:tblCellSpacing w:w="0" w:type="auto"/>
        </w:trPr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2"/>
          <w:p w14:paraId="755209E0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1C771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конечного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D17A3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процесса</w:t>
            </w:r>
            <w:proofErr w:type="spellEnd"/>
          </w:p>
        </w:tc>
        <w:tc>
          <w:tcPr>
            <w:tcW w:w="1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09D08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Пороговое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процесса</w:t>
            </w:r>
            <w:proofErr w:type="spellEnd"/>
          </w:p>
        </w:tc>
        <w:tc>
          <w:tcPr>
            <w:tcW w:w="1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52D6C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процесса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C6931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spellEnd"/>
          </w:p>
        </w:tc>
        <w:tc>
          <w:tcPr>
            <w:tcW w:w="4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C5849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значения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баллах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</w:tr>
      <w:tr w:rsidR="00C9390A" w14:paraId="1BFB54F5" w14:textId="77777777">
        <w:trPr>
          <w:trHeight w:val="30"/>
          <w:tblCellSpacing w:w="0" w:type="auto"/>
        </w:trPr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4C13C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5F144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588B5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A5AC6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941A8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8C12B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76145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C9390A" w14:paraId="497854C4" w14:textId="77777777">
        <w:trPr>
          <w:trHeight w:val="30"/>
          <w:tblCellSpacing w:w="0" w:type="auto"/>
        </w:trPr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6FA06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27015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27612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88354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311D9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06DA0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4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A6B04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  <w:tr w:rsidR="00C9390A" w14:paraId="03D34472" w14:textId="77777777">
        <w:trPr>
          <w:trHeight w:val="30"/>
          <w:tblCellSpacing w:w="0" w:type="auto"/>
        </w:trPr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8B4A7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72F26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8C5C3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76E2E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AB83A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A308E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4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5AD39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</w:tbl>
    <w:p w14:paraId="5AF569A2" w14:textId="77777777" w:rsidR="00C9390A" w:rsidRPr="008C2CED" w:rsidRDefault="00000000">
      <w:pPr>
        <w:spacing w:after="0"/>
        <w:jc w:val="both"/>
        <w:rPr>
          <w:lang w:val="ru-RU"/>
        </w:rPr>
      </w:pPr>
      <w:bookmarkStart w:id="143" w:name="z167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2. Распределение сумм СКПН работникам отделения профилактики и социально-психологической помощи Центра первичной медико-санитарной помощи: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8"/>
        <w:gridCol w:w="1063"/>
        <w:gridCol w:w="1065"/>
        <w:gridCol w:w="1207"/>
        <w:gridCol w:w="2423"/>
        <w:gridCol w:w="2105"/>
        <w:gridCol w:w="1109"/>
      </w:tblGrid>
      <w:tr w:rsidR="00C9390A" w14:paraId="390088DF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3"/>
          <w:p w14:paraId="13E249BD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3A1FD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A47F1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Занимаемая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6CB14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3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9B8FF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нарушений</w:t>
            </w:r>
            <w:proofErr w:type="spellEnd"/>
            <w:r>
              <w:rPr>
                <w:color w:val="000000"/>
                <w:sz w:val="20"/>
              </w:rPr>
              <w:t>*****</w:t>
            </w:r>
          </w:p>
        </w:tc>
        <w:tc>
          <w:tcPr>
            <w:tcW w:w="3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AFCDA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Соотношение для распределения сумм СКПН, %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33EE4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C9390A" w14:paraId="3AAC8AC0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F96E5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CBEC2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F0412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C2072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5A38E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07F63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3DC05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C9390A" w14:paraId="09F2711E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3C6EA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2A659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465AC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D39F1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3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4D72D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3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FA04F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5AAB4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  <w:tr w:rsidR="00C9390A" w14:paraId="051EBBFB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A4871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9E7E7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23C06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56103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3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777B8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3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8C090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00B4F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</w:tbl>
    <w:p w14:paraId="071E3D57" w14:textId="77777777" w:rsidR="00C9390A" w:rsidRPr="008C2CED" w:rsidRDefault="00000000">
      <w:pPr>
        <w:spacing w:after="0"/>
        <w:jc w:val="both"/>
        <w:rPr>
          <w:lang w:val="ru-RU"/>
        </w:rPr>
      </w:pPr>
      <w:bookmarkStart w:id="144" w:name="z168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Ответственное лицо,  составившее представление о поощрении: _________________/____________  (Фамилия, имя, отчество (при его наличии)/подпись)  (для представления на бумажном носителе)  "_____" _________20 ___ года  Ознакомлены:  Врачебный персонал: __________________________/________________  (Фамилия, имя, отчество (при его наличии)/подпись)  (для представления на бумажном носителе)  Средний медицинский персонал: ______________________/______________  (Фамилия, имя, отчество (при его наличии)/подпись)  (для представления на бумажном носителе)</w:t>
      </w:r>
    </w:p>
    <w:p w14:paraId="2E23EC14" w14:textId="77777777" w:rsidR="00C9390A" w:rsidRPr="008C2CED" w:rsidRDefault="00000000">
      <w:pPr>
        <w:spacing w:after="0"/>
        <w:jc w:val="both"/>
        <w:rPr>
          <w:lang w:val="ru-RU"/>
        </w:rPr>
      </w:pPr>
      <w:bookmarkStart w:id="145" w:name="z169"/>
      <w:bookmarkEnd w:id="144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Примечание:</w:t>
      </w:r>
    </w:p>
    <w:p w14:paraId="33247AF5" w14:textId="77777777" w:rsidR="00C9390A" w:rsidRPr="008C2CED" w:rsidRDefault="00000000">
      <w:pPr>
        <w:spacing w:after="0"/>
        <w:jc w:val="both"/>
        <w:rPr>
          <w:lang w:val="ru-RU"/>
        </w:rPr>
      </w:pPr>
      <w:bookmarkStart w:id="146" w:name="z170"/>
      <w:bookmarkEnd w:id="145"/>
      <w:r>
        <w:rPr>
          <w:color w:val="000000"/>
          <w:sz w:val="28"/>
        </w:rPr>
        <w:lastRenderedPageBreak/>
        <w:t>     </w:t>
      </w:r>
      <w:r w:rsidRPr="008C2CED">
        <w:rPr>
          <w:color w:val="000000"/>
          <w:sz w:val="28"/>
          <w:lang w:val="ru-RU"/>
        </w:rPr>
        <w:t xml:space="preserve"> * состав отделения профилактики и социально-психологической помощи включает работников, определенных в соответствии с подпунктом 39) статьи 7 Кодекса.</w:t>
      </w:r>
    </w:p>
    <w:p w14:paraId="198DCB9E" w14:textId="77777777" w:rsidR="00C9390A" w:rsidRPr="008C2CED" w:rsidRDefault="00000000">
      <w:pPr>
        <w:spacing w:after="0"/>
        <w:jc w:val="both"/>
        <w:rPr>
          <w:lang w:val="ru-RU"/>
        </w:rPr>
      </w:pPr>
      <w:bookmarkStart w:id="147" w:name="z171"/>
      <w:bookmarkEnd w:id="146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**индикаторы конечного результата в целом по субъекту ПМСП и данные по ним должны соответствовать данным в ДКПН;</w:t>
      </w:r>
    </w:p>
    <w:p w14:paraId="6FC9323B" w14:textId="77777777" w:rsidR="00C9390A" w:rsidRPr="008C2CED" w:rsidRDefault="00000000">
      <w:pPr>
        <w:spacing w:after="0"/>
        <w:jc w:val="both"/>
        <w:rPr>
          <w:lang w:val="ru-RU"/>
        </w:rPr>
      </w:pPr>
      <w:bookmarkStart w:id="148" w:name="z172"/>
      <w:bookmarkEnd w:id="147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***индикаторы процесса и данные по ним формируются на основании учетной и отчетной медицинской документации;</w:t>
      </w:r>
    </w:p>
    <w:p w14:paraId="1498E65D" w14:textId="77777777" w:rsidR="00C9390A" w:rsidRPr="008C2CED" w:rsidRDefault="00000000">
      <w:pPr>
        <w:spacing w:after="0"/>
        <w:jc w:val="both"/>
        <w:rPr>
          <w:lang w:val="ru-RU"/>
        </w:rPr>
      </w:pPr>
      <w:bookmarkStart w:id="149" w:name="z173"/>
      <w:bookmarkEnd w:id="148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****оценка значений индикаторов процесса определяется в баллах: "результат достигнут" – 2 балла, "результат достигнут частично" – 1 балл, "результат не достигнут" – 0 баллов;</w:t>
      </w:r>
    </w:p>
    <w:p w14:paraId="48CA4B09" w14:textId="77777777" w:rsidR="00C9390A" w:rsidRPr="008C2CED" w:rsidRDefault="00000000">
      <w:pPr>
        <w:spacing w:after="0"/>
        <w:jc w:val="both"/>
        <w:rPr>
          <w:lang w:val="ru-RU"/>
        </w:rPr>
      </w:pPr>
      <w:bookmarkStart w:id="150" w:name="z174"/>
      <w:bookmarkEnd w:id="149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*****наличие нарушений указывается в соответствии с пунктами 27-30 настоящих Правил.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57"/>
      </w:tblGrid>
      <w:tr w:rsidR="00C9390A" w:rsidRPr="008C2CED" w14:paraId="65614FA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14:paraId="13AD7C87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EFBDF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Приложение 9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к Правилам поощрения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работников субъектов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здравоохранения, оказывающих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медицинские услуги в рамках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бесплатной медицинской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помощи и (или) в системе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обязательного социального</w:t>
            </w:r>
            <w:r w:rsidRPr="008C2CED">
              <w:rPr>
                <w:lang w:val="ru-RU"/>
              </w:rPr>
              <w:br/>
            </w:r>
            <w:r w:rsidRPr="008C2CED">
              <w:rPr>
                <w:color w:val="000000"/>
                <w:sz w:val="20"/>
                <w:lang w:val="ru-RU"/>
              </w:rPr>
              <w:t>медицинского страхования</w:t>
            </w:r>
          </w:p>
        </w:tc>
      </w:tr>
      <w:tr w:rsidR="00C9390A" w14:paraId="7101492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9E255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CB751" w14:textId="77777777" w:rsidR="00C9390A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95F8BB8" w14:textId="77777777" w:rsidR="00C9390A" w:rsidRPr="008C2CED" w:rsidRDefault="00000000">
      <w:pPr>
        <w:spacing w:after="0"/>
        <w:rPr>
          <w:lang w:val="ru-RU"/>
        </w:rPr>
      </w:pPr>
      <w:bookmarkStart w:id="151" w:name="z177"/>
      <w:r w:rsidRPr="008C2CED">
        <w:rPr>
          <w:b/>
          <w:color w:val="000000"/>
          <w:lang w:val="ru-RU"/>
        </w:rPr>
        <w:t xml:space="preserve"> Протокол  об определении размера поощрения руководителю самостоятельного Центра первичной медико-санитарной помощи или врачебной амбулатории за достижение индикаторов конечного результата деятельности субъекта здравоохранения, оказывающего первичную медико-санитарную помощь</w:t>
      </w:r>
    </w:p>
    <w:p w14:paraId="4180011D" w14:textId="77777777" w:rsidR="00C9390A" w:rsidRPr="008C2CED" w:rsidRDefault="00000000">
      <w:pPr>
        <w:spacing w:after="0"/>
        <w:jc w:val="both"/>
        <w:rPr>
          <w:lang w:val="ru-RU"/>
        </w:rPr>
      </w:pPr>
      <w:bookmarkStart w:id="152" w:name="z178"/>
      <w:bookmarkEnd w:id="151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________________________________________________________________________________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(наименование субъекта здравоохранения, оказывающего первичную медико-санитарную помощь)  период с "___" _______ 20 ___ года по "___" _______ 20 ___ года</w:t>
      </w:r>
    </w:p>
    <w:p w14:paraId="66B78542" w14:textId="77777777" w:rsidR="00C9390A" w:rsidRPr="008C2CED" w:rsidRDefault="00000000">
      <w:pPr>
        <w:spacing w:after="0"/>
        <w:jc w:val="both"/>
        <w:rPr>
          <w:lang w:val="ru-RU"/>
        </w:rPr>
      </w:pPr>
      <w:bookmarkStart w:id="153" w:name="z179"/>
      <w:bookmarkEnd w:id="152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1. Данные о прикрепленном населении и работниках субъекта ПМСП: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13"/>
        <w:gridCol w:w="4235"/>
        <w:gridCol w:w="3312"/>
        <w:gridCol w:w="1260"/>
      </w:tblGrid>
      <w:tr w:rsidR="00C9390A" w14:paraId="67E8E882" w14:textId="77777777">
        <w:trPr>
          <w:trHeight w:val="30"/>
          <w:tblCellSpacing w:w="0" w:type="auto"/>
        </w:trPr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3"/>
          <w:p w14:paraId="29801902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C2803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4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7BD1A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Плановый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показатель</w:t>
            </w:r>
            <w:proofErr w:type="spellEnd"/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E6941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показатель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</w:tr>
      <w:tr w:rsidR="00C9390A" w14:paraId="331EF4AF" w14:textId="77777777">
        <w:trPr>
          <w:trHeight w:val="30"/>
          <w:tblCellSpacing w:w="0" w:type="auto"/>
        </w:trPr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CB3D7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C3F88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Численность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прикрепленного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населения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человек</w:t>
            </w:r>
            <w:proofErr w:type="spellEnd"/>
          </w:p>
        </w:tc>
        <w:tc>
          <w:tcPr>
            <w:tcW w:w="4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E2B21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99250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  <w:tr w:rsidR="00C9390A" w14:paraId="1233A588" w14:textId="77777777">
        <w:trPr>
          <w:trHeight w:val="30"/>
          <w:tblCellSpacing w:w="0" w:type="auto"/>
        </w:trPr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DAD86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6C040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врачебного персонала на участках</w:t>
            </w:r>
          </w:p>
        </w:tc>
        <w:tc>
          <w:tcPr>
            <w:tcW w:w="4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A3788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145E7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  <w:tr w:rsidR="00C9390A" w14:paraId="5EC064AE" w14:textId="77777777">
        <w:trPr>
          <w:trHeight w:val="30"/>
          <w:tblCellSpacing w:w="0" w:type="auto"/>
        </w:trPr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21A7C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EFD35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среднего медицинского персонала на участках</w:t>
            </w:r>
          </w:p>
        </w:tc>
        <w:tc>
          <w:tcPr>
            <w:tcW w:w="4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4C541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010C6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  <w:tr w:rsidR="00C9390A" w14:paraId="6CCC0AEA" w14:textId="77777777">
        <w:trPr>
          <w:trHeight w:val="30"/>
          <w:tblCellSpacing w:w="0" w:type="auto"/>
        </w:trPr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33E81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5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1A5CB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дополнительного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персонала</w:t>
            </w:r>
            <w:proofErr w:type="spellEnd"/>
          </w:p>
        </w:tc>
        <w:tc>
          <w:tcPr>
            <w:tcW w:w="4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228CC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401F6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  <w:tr w:rsidR="00C9390A" w14:paraId="097E381F" w14:textId="77777777">
        <w:trPr>
          <w:trHeight w:val="30"/>
          <w:tblCellSpacing w:w="0" w:type="auto"/>
        </w:trPr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B96F6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B4132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Количество среднего медицинского персонала на одну врачебную должность, в т.ч.</w:t>
            </w:r>
          </w:p>
        </w:tc>
        <w:tc>
          <w:tcPr>
            <w:tcW w:w="4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0EF4E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982DD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  <w:tr w:rsidR="00C9390A" w14:paraId="25B4C539" w14:textId="77777777">
        <w:trPr>
          <w:trHeight w:val="30"/>
          <w:tblCellSpacing w:w="0" w:type="auto"/>
        </w:trPr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BBCF3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5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C9F40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терапевтическом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участке</w:t>
            </w:r>
            <w:proofErr w:type="spellEnd"/>
          </w:p>
        </w:tc>
        <w:tc>
          <w:tcPr>
            <w:tcW w:w="4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64672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1,0: 2,0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96859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  <w:tr w:rsidR="00C9390A" w14:paraId="366C4D5C" w14:textId="77777777">
        <w:trPr>
          <w:trHeight w:val="30"/>
          <w:tblCellSpacing w:w="0" w:type="auto"/>
        </w:trPr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ED99A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5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E9DC6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педиатрическом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участке</w:t>
            </w:r>
            <w:proofErr w:type="spellEnd"/>
          </w:p>
        </w:tc>
        <w:tc>
          <w:tcPr>
            <w:tcW w:w="4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76A94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1,0: 2,0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08BB4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  <w:tr w:rsidR="00C9390A" w14:paraId="492A6CB5" w14:textId="77777777">
        <w:trPr>
          <w:trHeight w:val="30"/>
          <w:tblCellSpacing w:w="0" w:type="auto"/>
        </w:trPr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09B82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5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AC94F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на участке семейного врача/ВОП</w:t>
            </w:r>
          </w:p>
        </w:tc>
        <w:tc>
          <w:tcPr>
            <w:tcW w:w="4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99193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1,0: 2,0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27EE1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  <w:tr w:rsidR="00C9390A" w14:paraId="7B63D686" w14:textId="77777777">
        <w:trPr>
          <w:trHeight w:val="30"/>
          <w:tblCellSpacing w:w="0" w:type="auto"/>
        </w:trPr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935F7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8393F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Обеспеченность социальными работниками на 10 000 человек прикрепленного населения</w:t>
            </w:r>
          </w:p>
        </w:tc>
        <w:tc>
          <w:tcPr>
            <w:tcW w:w="4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8EAC0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1,0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27874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  <w:tr w:rsidR="00C9390A" w14:paraId="55A26B32" w14:textId="77777777">
        <w:trPr>
          <w:trHeight w:val="30"/>
          <w:tblCellSpacing w:w="0" w:type="auto"/>
        </w:trPr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9D175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55C3C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Обеспеченность психологами на 10 000 человек прикрепленного населения</w:t>
            </w:r>
          </w:p>
        </w:tc>
        <w:tc>
          <w:tcPr>
            <w:tcW w:w="4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01E66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1,0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AF629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  <w:tr w:rsidR="00C9390A" w14:paraId="39A92FDE" w14:textId="77777777">
        <w:trPr>
          <w:trHeight w:val="30"/>
          <w:tblCellSpacing w:w="0" w:type="auto"/>
        </w:trPr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73102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FFD61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Коэффициент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</w:p>
        </w:tc>
        <w:tc>
          <w:tcPr>
            <w:tcW w:w="4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86269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40678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</w:tbl>
    <w:p w14:paraId="2A9E1E4F" w14:textId="77777777" w:rsidR="00C9390A" w:rsidRPr="008C2CED" w:rsidRDefault="00000000">
      <w:pPr>
        <w:spacing w:after="0"/>
        <w:jc w:val="both"/>
        <w:rPr>
          <w:lang w:val="ru-RU"/>
        </w:rPr>
      </w:pPr>
      <w:bookmarkStart w:id="154" w:name="z180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2. Оценка достижения индикаторов конечного результата**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9"/>
        <w:gridCol w:w="1315"/>
        <w:gridCol w:w="924"/>
        <w:gridCol w:w="726"/>
        <w:gridCol w:w="941"/>
        <w:gridCol w:w="743"/>
        <w:gridCol w:w="1514"/>
        <w:gridCol w:w="733"/>
        <w:gridCol w:w="733"/>
        <w:gridCol w:w="1312"/>
      </w:tblGrid>
      <w:tr w:rsidR="00C9390A" w14:paraId="5E02E36B" w14:textId="77777777">
        <w:trPr>
          <w:trHeight w:val="30"/>
          <w:tblCellSpacing w:w="0" w:type="auto"/>
        </w:trPr>
        <w:tc>
          <w:tcPr>
            <w:tcW w:w="10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"/>
          <w:p w14:paraId="0EFD7B31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3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BCD03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конечного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4A723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Целевой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A24A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показатель</w:t>
            </w:r>
            <w:proofErr w:type="spellEnd"/>
          </w:p>
        </w:tc>
        <w:tc>
          <w:tcPr>
            <w:tcW w:w="20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AA9AD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достижения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C45EA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СКПН,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C9390A" w14:paraId="6F97B74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DB6FAA" w14:textId="77777777" w:rsidR="00C9390A" w:rsidRDefault="00C9390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57A6E6" w14:textId="77777777" w:rsidR="00C9390A" w:rsidRDefault="00C9390A"/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A8CBD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5F790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74567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E3E15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709847" w14:textId="77777777" w:rsidR="00C9390A" w:rsidRDefault="00C9390A"/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E9DCE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8C2A6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039D6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spellEnd"/>
          </w:p>
        </w:tc>
      </w:tr>
      <w:tr w:rsidR="00C9390A" w14:paraId="49624581" w14:textId="77777777">
        <w:trPr>
          <w:trHeight w:val="30"/>
          <w:tblCellSpacing w:w="0" w:type="auto"/>
        </w:trPr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F3EC4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7B78D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9679A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84E71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63A8A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092C8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BC38C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990E0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7B200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46E90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C9390A" w14:paraId="1100973A" w14:textId="77777777">
        <w:trPr>
          <w:trHeight w:val="30"/>
          <w:tblCellSpacing w:w="0" w:type="auto"/>
        </w:trPr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152BC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FCD36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0856E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BAD9E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06C60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A80E2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F280F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085A4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3B547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E3053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  <w:tr w:rsidR="00C9390A" w14:paraId="26DD2315" w14:textId="77777777">
        <w:trPr>
          <w:trHeight w:val="30"/>
          <w:tblCellSpacing w:w="0" w:type="auto"/>
        </w:trPr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652F3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92E0A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7EF79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AFDDA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968A3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02A40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1CED1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7DB2E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03079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09E13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</w:tbl>
    <w:p w14:paraId="0C97B0DA" w14:textId="77777777" w:rsidR="00C9390A" w:rsidRDefault="00000000">
      <w:pPr>
        <w:spacing w:after="0"/>
        <w:jc w:val="both"/>
      </w:pPr>
      <w:bookmarkStart w:id="155" w:name="z181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Распределение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суммы</w:t>
      </w:r>
      <w:proofErr w:type="spellEnd"/>
      <w:r>
        <w:rPr>
          <w:color w:val="000000"/>
          <w:sz w:val="28"/>
        </w:rPr>
        <w:t xml:space="preserve"> СКПН: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4"/>
        <w:gridCol w:w="1579"/>
        <w:gridCol w:w="1458"/>
        <w:gridCol w:w="1781"/>
        <w:gridCol w:w="2131"/>
        <w:gridCol w:w="1477"/>
      </w:tblGrid>
      <w:tr w:rsidR="00C9390A" w14:paraId="2A198405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5"/>
          <w:p w14:paraId="326854F7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0634A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E0CBD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Занимаемая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B75FE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2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A681E" w14:textId="77777777" w:rsidR="00C9390A" w:rsidRPr="008C2CE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8C2CED">
              <w:rPr>
                <w:color w:val="000000"/>
                <w:sz w:val="20"/>
                <w:lang w:val="ru-RU"/>
              </w:rPr>
              <w:t>Соотношение для распределения сумм СКПН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90E62" w14:textId="77777777" w:rsidR="00C9390A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C9390A" w14:paraId="3754E6D2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A730F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CC59D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5F699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207E7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5E4DD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9B1C1" w14:textId="77777777" w:rsidR="00C9390A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C9390A" w14:paraId="7FB60B95" w14:textId="77777777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7D87C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8F0DA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CB2EF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96F8F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2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9C100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E072C" w14:textId="77777777" w:rsidR="00C9390A" w:rsidRDefault="00000000">
            <w:pPr>
              <w:spacing w:after="0"/>
              <w:jc w:val="both"/>
            </w:pPr>
            <w:r>
              <w:br/>
            </w:r>
          </w:p>
        </w:tc>
      </w:tr>
    </w:tbl>
    <w:p w14:paraId="05E742DA" w14:textId="77777777" w:rsidR="00C9390A" w:rsidRPr="008C2CED" w:rsidRDefault="00000000">
      <w:pPr>
        <w:spacing w:after="0"/>
        <w:jc w:val="both"/>
        <w:rPr>
          <w:lang w:val="ru-RU"/>
        </w:rPr>
      </w:pPr>
      <w:bookmarkStart w:id="156" w:name="z182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Комиссия в составе: ___________________________/____________________________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 xml:space="preserve"> (Фамилия, имя, отчество (при его наличии)/подпись)  (для информации на бумажном носителе)  ______________________________/________________ _______________________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(Фамилия, имя, отчество (при его наличии)/подпись)  (для информации на бумажном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 xml:space="preserve">носителе)  ______________________________/________________ 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(Фамилия, имя, отчество (при его наличии)/подпись)  (для информации на бумажном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lastRenderedPageBreak/>
        <w:t xml:space="preserve">носителе)  ______________________________/________________ 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(Фамилия, имя, отчество (при его наличии)/подпись)  (для информации на бумажном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 xml:space="preserve">носителе)  ______________________________/_______________ 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(Фамилия, имя, отчество (при его наличии)/подпись)  (для информации на бумажном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 xml:space="preserve">носителе) 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 xml:space="preserve">Ознакомлен: 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Руководитель самостоятельного  Центра первичной медико-санитарной помощи или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 xml:space="preserve">врачебной амбулатории   _______________________________/___________ 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(Фамилия, имя, отчество (при его наличии)/подпись)  (для информации на бумажном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носителе)  "_____" ____________ 20 ___ года</w:t>
      </w:r>
    </w:p>
    <w:p w14:paraId="13FC5215" w14:textId="77777777" w:rsidR="00C9390A" w:rsidRPr="008C2CED" w:rsidRDefault="00000000">
      <w:pPr>
        <w:spacing w:after="0"/>
        <w:jc w:val="both"/>
        <w:rPr>
          <w:lang w:val="ru-RU"/>
        </w:rPr>
      </w:pPr>
      <w:bookmarkStart w:id="157" w:name="z183"/>
      <w:bookmarkEnd w:id="156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Примечание:</w:t>
      </w:r>
      <w:r w:rsidRPr="008C2CED">
        <w:rPr>
          <w:lang w:val="ru-RU"/>
        </w:rPr>
        <w:br/>
      </w:r>
      <w:r w:rsidRPr="008C2CED">
        <w:rPr>
          <w:color w:val="000000"/>
          <w:sz w:val="28"/>
          <w:lang w:val="ru-RU"/>
        </w:rPr>
        <w:t>*фактические данные о прикрепленном населении и работниках субъекта ПМСП должны соответствовать данным в ДКПН;</w:t>
      </w:r>
    </w:p>
    <w:p w14:paraId="51E59B89" w14:textId="77777777" w:rsidR="00C9390A" w:rsidRPr="008C2CED" w:rsidRDefault="00000000">
      <w:pPr>
        <w:spacing w:after="0"/>
        <w:jc w:val="both"/>
        <w:rPr>
          <w:lang w:val="ru-RU"/>
        </w:rPr>
      </w:pPr>
      <w:bookmarkStart w:id="158" w:name="z184"/>
      <w:bookmarkEnd w:id="157"/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**индикаторы конечного результата в целом по субъекту ПМСП и данные по ним должны соответствовать данным в ДКПН.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C9390A" w14:paraId="3D3BDEA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8"/>
          <w:p w14:paraId="708CC18A" w14:textId="77777777" w:rsidR="00C9390A" w:rsidRPr="008C2CED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9C51D" w14:textId="77777777" w:rsidR="00C9390A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3CD95C79" w14:textId="77777777" w:rsidR="00C9390A" w:rsidRPr="008C2CED" w:rsidRDefault="00000000">
      <w:pPr>
        <w:spacing w:after="0"/>
        <w:rPr>
          <w:lang w:val="ru-RU"/>
        </w:rPr>
      </w:pPr>
      <w:bookmarkStart w:id="159" w:name="z186"/>
      <w:r w:rsidRPr="008C2CED">
        <w:rPr>
          <w:b/>
          <w:color w:val="000000"/>
          <w:lang w:val="ru-RU"/>
        </w:rPr>
        <w:t xml:space="preserve"> Перечень некоторых утративших силу приказов Министра здравоохранения Республики Казахстан</w:t>
      </w:r>
    </w:p>
    <w:p w14:paraId="79BD6372" w14:textId="77777777" w:rsidR="00C9390A" w:rsidRPr="008C2CED" w:rsidRDefault="00000000">
      <w:pPr>
        <w:spacing w:after="0"/>
        <w:jc w:val="both"/>
        <w:rPr>
          <w:lang w:val="ru-RU"/>
        </w:rPr>
      </w:pPr>
      <w:bookmarkStart w:id="160" w:name="z187"/>
      <w:bookmarkEnd w:id="159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1) приказ Министра здравоохранения и социального развития Республики Казахстан от 29 мая 2015 года № 429 "Об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1 июля 2015 года под № 11526, опубликован 22 июля 2015 года в информационно-правовой системе "Әділет");</w:t>
      </w:r>
    </w:p>
    <w:p w14:paraId="719D1648" w14:textId="77777777" w:rsidR="00C9390A" w:rsidRPr="008C2CED" w:rsidRDefault="00000000">
      <w:pPr>
        <w:spacing w:after="0"/>
        <w:jc w:val="both"/>
        <w:rPr>
          <w:lang w:val="ru-RU"/>
        </w:rPr>
      </w:pPr>
      <w:bookmarkStart w:id="161" w:name="z188"/>
      <w:bookmarkEnd w:id="160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2) приказ Министра здравоохранения Республики Казахстан от 30 мая 2017 года № 349 "О внесении изменений и дополнения в приказ Министра здравоохранения и социального развития Республики Казахстан от 29 мая 2015 года № 429 "Об утверждении Правил поощрения работников организаций здравоохранения, участвующих в оказании комплекса мероприятий в рамках гарантированного объема бесплатной медицинской помощи" (зарегистрирован в Реестре государственной регистрации нормативных правовых актов 29 июня </w:t>
      </w:r>
      <w:r w:rsidRPr="008C2CED">
        <w:rPr>
          <w:color w:val="000000"/>
          <w:sz w:val="28"/>
          <w:lang w:val="ru-RU"/>
        </w:rPr>
        <w:lastRenderedPageBreak/>
        <w:t>2017 года под № 15281, опубликован 11 июля 2017 года в Эталонном контрольном банке нормативных правовых актов Республики Казахстан в электронном виде);</w:t>
      </w:r>
    </w:p>
    <w:p w14:paraId="326CAA63" w14:textId="77777777" w:rsidR="00C9390A" w:rsidRPr="008C2CED" w:rsidRDefault="00000000">
      <w:pPr>
        <w:spacing w:after="0"/>
        <w:jc w:val="both"/>
        <w:rPr>
          <w:lang w:val="ru-RU"/>
        </w:rPr>
      </w:pPr>
      <w:bookmarkStart w:id="162" w:name="z189"/>
      <w:bookmarkEnd w:id="161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3) приказ Министра здравоохранения Республики Казахстан от 25 августа 2017 года № 643 "О внесении изменений в приказ Министра здравоохранения и социального развития Республики Казахстан от 29 мая 2015 года № 429 "Об утверждении Правил поощрения работников организаций здравоохранения, участвующих в оказании комплекса мероприятий в рамках гарантированного объема бесплатной медицинской помощи" (зарегистрирован в Реестре государственной регистрации нормативных правовых актов 27 сентября 2017 года под № 15759, опубликован 6 октября 2017 года в Эталонном контрольном банке нормативных правовых актов Республики Казахстан в электронном виде);</w:t>
      </w:r>
    </w:p>
    <w:p w14:paraId="0DD176E7" w14:textId="77777777" w:rsidR="00C9390A" w:rsidRPr="008C2CED" w:rsidRDefault="00000000">
      <w:pPr>
        <w:spacing w:after="0"/>
        <w:jc w:val="both"/>
        <w:rPr>
          <w:lang w:val="ru-RU"/>
        </w:rPr>
      </w:pPr>
      <w:bookmarkStart w:id="163" w:name="z190"/>
      <w:bookmarkEnd w:id="162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4) приказ и.о. Министра здравоохранения Республики Казахстан от 3 августа 2018 года № МЗ-3 "О внесении изменений в приказ Министра здравоохранения и социального развития Республики Казахстан от 29 мая 2015 года № 429 "Об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29 августа 2018 года под № 17317, опубликован 12 сентября 2018 года в Эталонном контрольном банке нормативных правовых актов Республики Казахстан в электронном виде);</w:t>
      </w:r>
    </w:p>
    <w:p w14:paraId="37CB34B7" w14:textId="77777777" w:rsidR="00C9390A" w:rsidRPr="008C2CED" w:rsidRDefault="00000000">
      <w:pPr>
        <w:spacing w:after="0"/>
        <w:jc w:val="both"/>
        <w:rPr>
          <w:lang w:val="ru-RU"/>
        </w:rPr>
      </w:pPr>
      <w:bookmarkStart w:id="164" w:name="z191"/>
      <w:bookmarkEnd w:id="163"/>
      <w:r w:rsidRPr="008C2CE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2CED">
        <w:rPr>
          <w:color w:val="000000"/>
          <w:sz w:val="28"/>
          <w:lang w:val="ru-RU"/>
        </w:rPr>
        <w:t xml:space="preserve"> 5) приказ Министра здравоохранения Республики Казахстан от 18 июля 2020 года № КР ДСМ - 86/2020 "О внесении изменений и дополнений в некоторые приказы в области здравоохранения" (зарегистрирован в зарегистрирован в Реестре государственной регистрации нормативных правовых актов 19 июля 2020 года под № 20992, опубликован 20 июля 2020 года в Эталонном контрольном банке нормативных правовых актов Республики Казахстан в электронном виде).</w:t>
      </w:r>
    </w:p>
    <w:bookmarkEnd w:id="164"/>
    <w:p w14:paraId="09B21E2F" w14:textId="77777777" w:rsidR="00C9390A" w:rsidRPr="008C2CED" w:rsidRDefault="00000000">
      <w:pPr>
        <w:spacing w:after="0"/>
        <w:rPr>
          <w:lang w:val="ru-RU"/>
        </w:rPr>
      </w:pPr>
      <w:r w:rsidRPr="008C2CED">
        <w:rPr>
          <w:lang w:val="ru-RU"/>
        </w:rPr>
        <w:br/>
      </w:r>
      <w:r w:rsidRPr="008C2CED">
        <w:rPr>
          <w:lang w:val="ru-RU"/>
        </w:rPr>
        <w:br/>
      </w:r>
    </w:p>
    <w:p w14:paraId="113CB26A" w14:textId="77777777" w:rsidR="00C9390A" w:rsidRPr="008C2CED" w:rsidRDefault="00000000">
      <w:pPr>
        <w:pStyle w:val="disclaimer"/>
        <w:rPr>
          <w:lang w:val="ru-RU"/>
        </w:rPr>
      </w:pPr>
      <w:r w:rsidRPr="008C2CE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9390A" w:rsidRPr="008C2CE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0A"/>
    <w:rsid w:val="008C2CED"/>
    <w:rsid w:val="00C9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0413"/>
  <w15:docId w15:val="{50E77130-B4D0-4D17-9AE5-9551BC1B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8545</Words>
  <Characters>48707</Characters>
  <Application>Microsoft Office Word</Application>
  <DocSecurity>0</DocSecurity>
  <Lines>405</Lines>
  <Paragraphs>114</Paragraphs>
  <ScaleCrop>false</ScaleCrop>
  <Company/>
  <LinksUpToDate>false</LinksUpToDate>
  <CharactersWithSpaces>57138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Erasyl</dc:creator>
  <cp:lastModifiedBy>Erasyl</cp:lastModifiedBy>
  <cp:revision>2</cp:revision>
  <dcterms:created xsi:type="dcterms:W3CDTF">2022-07-03T03:17:00Z</dcterms:created>
  <dcterms:modified xsi:type="dcterms:W3CDTF">2022-07-03T03:17:00Z</dcterms:modified>
</cp:coreProperties>
</file>